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C878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  <w:r w:rsidRPr="003306CA">
        <w:t>DAVID LEE WEISBURD</w:t>
      </w:r>
    </w:p>
    <w:p w14:paraId="6C17908A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</w:p>
    <w:p w14:paraId="5F10DC04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Institute of Criminology</w:t>
      </w:r>
      <w:r>
        <w:tab/>
      </w:r>
      <w:r>
        <w:tab/>
      </w:r>
      <w:r>
        <w:tab/>
      </w:r>
      <w:r>
        <w:tab/>
        <w:t xml:space="preserve">Department of Criminology, Law and </w:t>
      </w:r>
    </w:p>
    <w:p w14:paraId="24D57639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Faculty of Law</w:t>
      </w:r>
      <w:r>
        <w:tab/>
      </w:r>
      <w:r>
        <w:tab/>
      </w:r>
      <w:r>
        <w:tab/>
      </w:r>
      <w:r>
        <w:tab/>
      </w:r>
      <w:r>
        <w:tab/>
        <w:t>Society</w:t>
      </w:r>
    </w:p>
    <w:p w14:paraId="2C252A59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The Hebrew University</w:t>
      </w:r>
      <w:r>
        <w:tab/>
      </w:r>
      <w:r>
        <w:tab/>
      </w:r>
      <w:r>
        <w:tab/>
      </w:r>
      <w:r>
        <w:tab/>
        <w:t>George Mason University</w:t>
      </w:r>
    </w:p>
    <w:p w14:paraId="28D6504E" w14:textId="77777777" w:rsidR="00914BF0" w:rsidRDefault="00914BF0" w:rsidP="00914BF0">
      <w:pPr>
        <w:rPr>
          <w:noProof/>
        </w:rPr>
      </w:pPr>
      <w:r>
        <w:t>Mt. Scopus, Jerusalem 91905</w:t>
      </w:r>
      <w:r>
        <w:tab/>
      </w:r>
      <w:r>
        <w:tab/>
      </w:r>
      <w:r>
        <w:tab/>
      </w:r>
      <w:r>
        <w:tab/>
      </w:r>
      <w:r w:rsidR="005C5193">
        <w:rPr>
          <w:noProof/>
        </w:rPr>
        <w:t>4400 University Drive MS 6D12</w:t>
      </w:r>
    </w:p>
    <w:p w14:paraId="40D38E1D" w14:textId="77777777" w:rsidR="00914BF0" w:rsidRDefault="00914BF0" w:rsidP="00914BF0">
      <w:pPr>
        <w:rPr>
          <w:noProof/>
        </w:rPr>
      </w:pPr>
      <w:r>
        <w:t>Israel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Fairfax, VA 22030</w:t>
      </w:r>
    </w:p>
    <w:p w14:paraId="0EFFB6D8" w14:textId="77777777" w:rsidR="00914BF0" w:rsidRPr="00F904FD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Phone: 972-2-5882507</w:t>
      </w:r>
      <w:r>
        <w:tab/>
      </w:r>
      <w:r>
        <w:tab/>
      </w:r>
      <w:r>
        <w:tab/>
      </w:r>
      <w:r>
        <w:tab/>
        <w:t xml:space="preserve">Phone: </w:t>
      </w:r>
      <w:r w:rsidRPr="00F904FD">
        <w:t>703-993-4079</w:t>
      </w:r>
    </w:p>
    <w:p w14:paraId="03163AD0" w14:textId="77777777" w:rsidR="00914BF0" w:rsidRPr="00F904FD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Fax: 972-2-5881725</w:t>
      </w:r>
      <w:r>
        <w:tab/>
      </w:r>
      <w:r>
        <w:tab/>
      </w:r>
      <w:r>
        <w:tab/>
      </w:r>
      <w:r>
        <w:tab/>
      </w:r>
      <w:r>
        <w:tab/>
      </w:r>
    </w:p>
    <w:p w14:paraId="06DAF5D6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Email:</w:t>
      </w:r>
      <w:r w:rsidR="00AD2AB1">
        <w:t xml:space="preserve"> david.weisburd@mail.huji.ac.il</w:t>
      </w:r>
      <w:r>
        <w:tab/>
      </w:r>
      <w:r>
        <w:tab/>
        <w:t xml:space="preserve">Email: </w:t>
      </w:r>
      <w:hyperlink r:id="rId8" w:history="1">
        <w:r w:rsidR="00AD2AB1" w:rsidRPr="005A549A">
          <w:rPr>
            <w:rStyle w:val="Hyperlink"/>
          </w:rPr>
          <w:t>dweisbur@gmu.edu</w:t>
        </w:r>
      </w:hyperlink>
      <w:r w:rsidR="005C5193">
        <w:t xml:space="preserve"> </w:t>
      </w:r>
    </w:p>
    <w:p w14:paraId="1915D608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</w:p>
    <w:p w14:paraId="75C0BFB8" w14:textId="77777777" w:rsidR="00914BF0" w:rsidRPr="001A11E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sz w:val="20"/>
          <w:szCs w:val="20"/>
        </w:rPr>
      </w:pPr>
    </w:p>
    <w:p w14:paraId="7E87EA17" w14:textId="77777777" w:rsidR="00914BF0" w:rsidRPr="001A11E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sz w:val="20"/>
          <w:szCs w:val="20"/>
        </w:rPr>
      </w:pPr>
    </w:p>
    <w:p w14:paraId="3F2C80B2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  <w:r w:rsidRPr="004E6AC9">
        <w:rPr>
          <w:u w:val="single"/>
        </w:rPr>
        <w:t>ACADEMIC AND RESEARCH APPOINTMENTS</w:t>
      </w:r>
    </w:p>
    <w:p w14:paraId="29520EBF" w14:textId="77777777" w:rsidR="00914BF0" w:rsidRPr="007C4508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14:paraId="4C0C864F" w14:textId="77777777" w:rsidR="00914BF0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rPr>
          <w:i/>
          <w:iCs/>
        </w:rPr>
        <w:t>Current Appointments (with joint tenure)</w:t>
      </w:r>
      <w:r w:rsidRPr="004E6AC9">
        <w:t>:</w:t>
      </w:r>
    </w:p>
    <w:p w14:paraId="17896522" w14:textId="77777777" w:rsidR="00914BF0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</w:p>
    <w:p w14:paraId="0CF99A6D" w14:textId="77777777" w:rsidR="00914BF0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>
        <w:t>Distinguished Professor</w:t>
      </w:r>
      <w:r>
        <w:tab/>
      </w:r>
      <w:r>
        <w:tab/>
        <w:t>Department of Criminology, Law and Society, George Mason University, Fairfax (2008-present)</w:t>
      </w:r>
    </w:p>
    <w:p w14:paraId="5EA60F9A" w14:textId="77777777" w:rsidR="00914BF0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</w:p>
    <w:p w14:paraId="23B17624" w14:textId="77777777" w:rsidR="00914BF0" w:rsidRPr="004E6AC9" w:rsidRDefault="008666B5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>
        <w:t>Executive D</w:t>
      </w:r>
      <w:r w:rsidR="00914BF0">
        <w:t>irector</w:t>
      </w:r>
      <w:r w:rsidR="00914BF0">
        <w:tab/>
      </w:r>
      <w:r w:rsidR="00914BF0">
        <w:tab/>
      </w:r>
      <w:r w:rsidR="00914BF0">
        <w:tab/>
        <w:t>Center for Evidence Based Crime Policy, George Mason University, Fairfax (2008-</w:t>
      </w:r>
      <w:r w:rsidR="00A26242">
        <w:t>2013 Director; Executive Director from 2013</w:t>
      </w:r>
      <w:r w:rsidR="00914BF0">
        <w:t>)</w:t>
      </w:r>
    </w:p>
    <w:p w14:paraId="6A0E0BD5" w14:textId="77777777" w:rsidR="00914BF0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</w:p>
    <w:p w14:paraId="37E8D288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Walter E. Meyer Professor</w:t>
      </w:r>
      <w:r w:rsidRPr="004E6AC9">
        <w:tab/>
      </w:r>
      <w:r w:rsidRPr="004E6AC9">
        <w:tab/>
        <w:t>Institute of Criminology, Faculty of Law,</w:t>
      </w:r>
    </w:p>
    <w:p w14:paraId="79E17150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>of Law and Criminal Justice</w:t>
      </w:r>
      <w:r w:rsidRPr="004E6AC9">
        <w:tab/>
      </w:r>
      <w:r>
        <w:tab/>
      </w:r>
      <w:r w:rsidRPr="004E6AC9">
        <w:t>The Hebrew University, Jerusalem (2005-present)</w:t>
      </w:r>
    </w:p>
    <w:p w14:paraId="58C4F5F5" w14:textId="77777777" w:rsidR="00914BF0" w:rsidRPr="007C4508" w:rsidRDefault="00914BF0" w:rsidP="00834E1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14:paraId="171CA76D" w14:textId="77777777" w:rsidR="00914BF0" w:rsidRPr="007C4508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  <w:rPr>
          <w:rFonts w:ascii="Arial" w:hAnsi="Arial" w:cs="Arial"/>
        </w:rPr>
      </w:pPr>
    </w:p>
    <w:p w14:paraId="414FB7E5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rPr>
          <w:i/>
          <w:iCs/>
        </w:rPr>
        <w:t>Past Appointments</w:t>
      </w:r>
      <w:r w:rsidRPr="004E6AC9">
        <w:t>:</w:t>
      </w:r>
    </w:p>
    <w:p w14:paraId="2A4EA7FB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268F0F38" w14:textId="77777777" w:rsidR="00E6465E" w:rsidRPr="004E6AC9" w:rsidRDefault="00E6465E" w:rsidP="00E6465E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>
        <w:t>Director</w:t>
      </w:r>
      <w:r>
        <w:tab/>
      </w:r>
      <w:r>
        <w:tab/>
      </w:r>
      <w:r>
        <w:tab/>
      </w:r>
      <w:r>
        <w:tab/>
      </w:r>
      <w:r w:rsidRPr="004E6AC9">
        <w:t>Institute of Criminology, Faculty of Law,</w:t>
      </w:r>
    </w:p>
    <w:p w14:paraId="59479250" w14:textId="77777777" w:rsidR="00E6465E" w:rsidRPr="004E6AC9" w:rsidRDefault="00E6465E" w:rsidP="00E6465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 w:rsidRPr="004E6AC9">
        <w:t>The Hebrew University, Jerusalem (2005-</w:t>
      </w:r>
      <w:r>
        <w:t>2012</w:t>
      </w:r>
      <w:r w:rsidRPr="004E6AC9">
        <w:t>)</w:t>
      </w:r>
    </w:p>
    <w:p w14:paraId="29C4DF08" w14:textId="77777777" w:rsidR="00E6465E" w:rsidRDefault="00E6465E" w:rsidP="005636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00ACF2D4" w14:textId="77777777" w:rsidR="005636F6" w:rsidRPr="00E02667" w:rsidRDefault="005636F6" w:rsidP="005636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E02667">
        <w:t>Honorary Professor</w:t>
      </w:r>
      <w:r>
        <w:tab/>
      </w:r>
      <w:r>
        <w:tab/>
      </w:r>
      <w:r>
        <w:tab/>
      </w:r>
      <w:r w:rsidRPr="00E02667">
        <w:t>Zhejiang Police College, Hangzhou, China (2011)</w:t>
      </w:r>
    </w:p>
    <w:p w14:paraId="05EC55FB" w14:textId="77777777" w:rsidR="005636F6" w:rsidRPr="00E02667" w:rsidRDefault="005636F6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56AB430B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>
        <w:t>Visiting Scholar</w:t>
      </w:r>
      <w:r>
        <w:tab/>
        <w:t>Institute of Criminology, University of Cambridge (October 2007)</w:t>
      </w:r>
    </w:p>
    <w:p w14:paraId="0337DF90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11885462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Professor Min HaMinyan</w:t>
      </w:r>
      <w:r w:rsidRPr="004E6AC9">
        <w:tab/>
      </w:r>
      <w:r w:rsidRPr="004E6AC9">
        <w:tab/>
        <w:t>Institute of Criminology, Faculty of Law,</w:t>
      </w:r>
    </w:p>
    <w:p w14:paraId="3619E881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>(Full Professor)</w:t>
      </w:r>
      <w:r w:rsidRPr="004E6AC9">
        <w:tab/>
      </w:r>
      <w:r w:rsidRPr="004E6AC9">
        <w:tab/>
      </w:r>
      <w:r w:rsidRPr="004E6AC9">
        <w:tab/>
        <w:t>The Hebrew University, Jerusalem (1998-2005)</w:t>
      </w:r>
    </w:p>
    <w:p w14:paraId="1AF9707C" w14:textId="77777777" w:rsidR="00914BF0" w:rsidRPr="007C4508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14:paraId="6E5D13CB" w14:textId="77777777" w:rsidR="00914BF0" w:rsidRPr="004E6AC9" w:rsidRDefault="00914BF0" w:rsidP="00914BF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>Visiting Research Fellow</w:t>
      </w:r>
      <w:r w:rsidRPr="004E6AC9">
        <w:tab/>
      </w:r>
      <w:r w:rsidRPr="004E6AC9">
        <w:tab/>
        <w:t>Netherlands Institute for the Study of Crime and Law</w:t>
      </w:r>
    </w:p>
    <w:p w14:paraId="03CD4F48" w14:textId="77777777" w:rsidR="00914BF0" w:rsidRPr="004E6AC9" w:rsidRDefault="00914BF0" w:rsidP="00914BF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880" w:firstLine="720"/>
        <w:jc w:val="left"/>
      </w:pPr>
      <w:r w:rsidRPr="004E6AC9">
        <w:t>Enforcement, Leiden, The Netherlands (2004-200</w:t>
      </w:r>
      <w:r>
        <w:t>6</w:t>
      </w:r>
      <w:r w:rsidRPr="004E6AC9">
        <w:t>)</w:t>
      </w:r>
    </w:p>
    <w:p w14:paraId="76672C6F" w14:textId="77777777" w:rsidR="00914BF0" w:rsidRPr="007C4508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14:paraId="6F208FC3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>Visiting Professor</w:t>
      </w:r>
      <w:r w:rsidRPr="004E6AC9">
        <w:tab/>
      </w:r>
      <w:r w:rsidRPr="004E6AC9">
        <w:tab/>
      </w:r>
      <w:r w:rsidRPr="004E6AC9">
        <w:tab/>
        <w:t>Key Centre for Ethics, Law, Justice and Governance,</w:t>
      </w:r>
    </w:p>
    <w:p w14:paraId="4F382C57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 xml:space="preserve">Griffiths University, Brisbane, Australia (Summer, </w:t>
      </w:r>
    </w:p>
    <w:p w14:paraId="3909F33A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sz w:val="20"/>
          <w:szCs w:val="20"/>
        </w:rPr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2004)</w:t>
      </w:r>
      <w:r w:rsidRPr="004E6AC9">
        <w:rPr>
          <w:sz w:val="20"/>
          <w:szCs w:val="20"/>
        </w:rPr>
        <w:t xml:space="preserve"> </w:t>
      </w:r>
    </w:p>
    <w:p w14:paraId="4DC4C7F1" w14:textId="77777777" w:rsidR="00914BF0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</w:p>
    <w:p w14:paraId="11375A85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 xml:space="preserve">Professor </w:t>
      </w:r>
      <w:r w:rsidRPr="004E6AC9">
        <w:tab/>
      </w:r>
      <w:r w:rsidRPr="004E6AC9">
        <w:tab/>
      </w:r>
      <w:r w:rsidRPr="004E6AC9">
        <w:tab/>
      </w:r>
      <w:r w:rsidRPr="004E6AC9">
        <w:tab/>
        <w:t>Department of Criminology and Criminal Justice,</w:t>
      </w:r>
    </w:p>
    <w:p w14:paraId="13985E5C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 xml:space="preserve">University of Maryland, College Park </w:t>
      </w:r>
    </w:p>
    <w:p w14:paraId="5768B22F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(2002-</w:t>
      </w:r>
      <w:r>
        <w:t>June/2008</w:t>
      </w:r>
      <w:r w:rsidRPr="004E6AC9">
        <w:t>)</w:t>
      </w:r>
    </w:p>
    <w:p w14:paraId="668888D8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1EF6A328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Senior Research Fellow</w:t>
      </w:r>
      <w:r w:rsidRPr="004E6AC9">
        <w:tab/>
      </w:r>
      <w:r w:rsidRPr="004E6AC9">
        <w:tab/>
        <w:t>Department of Criminology and Criminal Justice,</w:t>
      </w:r>
    </w:p>
    <w:p w14:paraId="76DE0374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 xml:space="preserve">University of Maryland, College Park </w:t>
      </w:r>
    </w:p>
    <w:p w14:paraId="3E3775BF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(2000-2002)</w:t>
      </w:r>
    </w:p>
    <w:p w14:paraId="70ACFCEC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376FD016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Director</w:t>
      </w:r>
      <w:r w:rsidRPr="004E6AC9">
        <w:tab/>
      </w:r>
      <w:r w:rsidRPr="004E6AC9">
        <w:tab/>
      </w:r>
      <w:r w:rsidRPr="004E6AC9">
        <w:tab/>
      </w:r>
      <w:r w:rsidRPr="004E6AC9">
        <w:tab/>
        <w:t>Institute of Criminology, Faculty of Law</w:t>
      </w:r>
    </w:p>
    <w:p w14:paraId="578EBAA0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The Hebrew University, Jerusalem (1997-2000)</w:t>
      </w:r>
    </w:p>
    <w:p w14:paraId="199A75C7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EngraversGothic BT" w:hAnsi="EngraversGothic BT" w:cs="EngraversGothic BT"/>
        </w:rPr>
      </w:pPr>
    </w:p>
    <w:p w14:paraId="55A50B1D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Senior Research Scientist</w:t>
      </w:r>
      <w:r w:rsidRPr="004E6AC9">
        <w:tab/>
      </w:r>
      <w:r w:rsidRPr="004E6AC9">
        <w:tab/>
        <w:t>Police Foundation, Washington, DC</w:t>
      </w:r>
    </w:p>
    <w:p w14:paraId="37A83DB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(1997-2000)</w:t>
      </w:r>
    </w:p>
    <w:p w14:paraId="4C554C35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7F597134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Executive Director</w:t>
      </w:r>
      <w:r w:rsidRPr="004E6AC9">
        <w:tab/>
      </w:r>
      <w:r w:rsidRPr="004E6AC9">
        <w:tab/>
      </w:r>
      <w:r w:rsidRPr="004E6AC9">
        <w:tab/>
        <w:t>Center for Crime Prevention Studies</w:t>
      </w:r>
    </w:p>
    <w:p w14:paraId="2558E3EF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Rutgers University, Newark, NJ</w:t>
      </w:r>
    </w:p>
    <w:p w14:paraId="5E2D0E08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(1995-1996; Director 1990-1995)</w:t>
      </w:r>
    </w:p>
    <w:p w14:paraId="01802A51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EngraversGothic BT" w:hAnsi="EngraversGothic BT" w:cs="EngraversGothic BT"/>
        </w:rPr>
      </w:pPr>
    </w:p>
    <w:p w14:paraId="2CE41E00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Professor Chaver</w:t>
      </w:r>
      <w:r w:rsidRPr="004E6AC9">
        <w:tab/>
      </w:r>
      <w:r w:rsidRPr="004E6AC9">
        <w:tab/>
      </w:r>
      <w:r w:rsidRPr="004E6AC9">
        <w:tab/>
        <w:t>Institute of Criminology, Faculty of Law,</w:t>
      </w:r>
    </w:p>
    <w:p w14:paraId="465F9ECC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>(Associate Professor)</w:t>
      </w:r>
      <w:r w:rsidRPr="004E6AC9">
        <w:tab/>
      </w:r>
      <w:r w:rsidRPr="004E6AC9">
        <w:tab/>
      </w:r>
      <w:r>
        <w:tab/>
      </w:r>
      <w:r w:rsidRPr="004E6AC9">
        <w:t>The Hebrew University, Jerusalem</w:t>
      </w:r>
    </w:p>
    <w:p w14:paraId="5D5BD14F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(1993-1998)</w:t>
      </w:r>
    </w:p>
    <w:p w14:paraId="2679BA16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</w:p>
    <w:p w14:paraId="26E4B789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Visiting Professor</w:t>
      </w:r>
      <w:r w:rsidRPr="004E6AC9">
        <w:tab/>
      </w:r>
      <w:r w:rsidRPr="004E6AC9">
        <w:tab/>
      </w:r>
      <w:r w:rsidRPr="004E6AC9">
        <w:tab/>
        <w:t>Institute of Criminology, Faculty of Law,</w:t>
      </w:r>
    </w:p>
    <w:p w14:paraId="2F61B892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The Hebrew University, Jerusalem</w:t>
      </w:r>
    </w:p>
    <w:p w14:paraId="52F27C8C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(Spring 1992)</w:t>
      </w:r>
    </w:p>
    <w:p w14:paraId="3BA0F9F3" w14:textId="77777777" w:rsidR="00914BF0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  <w:rPr>
          <w:rFonts w:ascii="EngraversGothic BT" w:hAnsi="EngraversGothic BT" w:cs="EngraversGothic BT"/>
        </w:rPr>
      </w:pPr>
    </w:p>
    <w:p w14:paraId="29A1B91E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Associate Professor</w:t>
      </w:r>
      <w:r w:rsidRPr="004E6AC9">
        <w:tab/>
      </w:r>
      <w:r w:rsidRPr="004E6AC9">
        <w:tab/>
      </w:r>
      <w:r w:rsidRPr="004E6AC9">
        <w:tab/>
        <w:t>School of Criminal Justice, Rutgers University</w:t>
      </w:r>
    </w:p>
    <w:p w14:paraId="3C478592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(Graduate Program)</w:t>
      </w:r>
      <w:r w:rsidRPr="004E6AC9">
        <w:tab/>
      </w:r>
      <w:r w:rsidRPr="004E6AC9">
        <w:tab/>
      </w:r>
      <w:r w:rsidRPr="004E6AC9">
        <w:tab/>
        <w:t>Newark, NJ (1991-1993)</w:t>
      </w:r>
    </w:p>
    <w:p w14:paraId="1EDC0B6E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7AAF492F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Visiting Research Scholar</w:t>
      </w:r>
      <w:r w:rsidRPr="004E6AC9">
        <w:tab/>
      </w:r>
      <w:r w:rsidRPr="004E6AC9">
        <w:tab/>
        <w:t>Yale Law School, New Haven, CT</w:t>
      </w:r>
    </w:p>
    <w:p w14:paraId="31978231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(Summer 1986)</w:t>
      </w:r>
    </w:p>
    <w:p w14:paraId="1C6A5DDB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EngraversGothic BT" w:hAnsi="EngraversGothic BT" w:cs="EngraversGothic BT"/>
        </w:rPr>
      </w:pPr>
    </w:p>
    <w:p w14:paraId="379F5C0C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Assistant Professor</w:t>
      </w:r>
      <w:r w:rsidRPr="004E6AC9">
        <w:tab/>
      </w:r>
      <w:r w:rsidRPr="004E6AC9">
        <w:tab/>
      </w:r>
      <w:r w:rsidRPr="004E6AC9">
        <w:tab/>
        <w:t>School of Criminal Justice, Rutgers University</w:t>
      </w:r>
    </w:p>
    <w:p w14:paraId="779B08C1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(Graduate Program)</w:t>
      </w:r>
      <w:r w:rsidRPr="004E6AC9">
        <w:tab/>
      </w:r>
      <w:r w:rsidRPr="004E6AC9">
        <w:tab/>
      </w:r>
      <w:r w:rsidRPr="004E6AC9">
        <w:tab/>
        <w:t>Newark, NJ (1985-1991)</w:t>
      </w:r>
    </w:p>
    <w:p w14:paraId="11ABD07F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076A5FB2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Senior Research Associate</w:t>
      </w:r>
      <w:r w:rsidRPr="004E6AC9">
        <w:tab/>
      </w:r>
      <w:r>
        <w:tab/>
      </w:r>
      <w:r w:rsidRPr="004E6AC9">
        <w:t>Vera Institute of Justice, New York, NY</w:t>
      </w:r>
    </w:p>
    <w:p w14:paraId="16E5F50D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(1984-1985)</w:t>
      </w:r>
    </w:p>
    <w:p w14:paraId="0EF6AED8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289E5402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Research Associate</w:t>
      </w:r>
      <w:r w:rsidRPr="004E6AC9">
        <w:tab/>
      </w:r>
      <w:r w:rsidRPr="004E6AC9">
        <w:tab/>
      </w:r>
      <w:r w:rsidRPr="004E6AC9">
        <w:tab/>
        <w:t>Yale Studies in White Collar Crime</w:t>
      </w:r>
    </w:p>
    <w:p w14:paraId="5D09ABC3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Yale Law School, New Haven, CT</w:t>
      </w:r>
    </w:p>
    <w:p w14:paraId="570F4C47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(1983-1984, 1979-1981)</w:t>
      </w:r>
    </w:p>
    <w:p w14:paraId="00EE23FA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4AE6DBAD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Instructor</w:t>
      </w:r>
      <w:r w:rsidRPr="004E6AC9">
        <w:tab/>
      </w:r>
      <w:r w:rsidRPr="004E6AC9">
        <w:tab/>
      </w:r>
      <w:r w:rsidRPr="004E6AC9">
        <w:tab/>
      </w:r>
      <w:r w:rsidRPr="004E6AC9">
        <w:tab/>
        <w:t>Department of Criminology, Bar Ilan University</w:t>
      </w:r>
    </w:p>
    <w:p w14:paraId="15865BFC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Ramat Gan, Israel (1982-1983)</w:t>
      </w:r>
    </w:p>
    <w:p w14:paraId="5E839335" w14:textId="77777777" w:rsidR="00914BF0" w:rsidRPr="001A11E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sz w:val="20"/>
          <w:szCs w:val="20"/>
        </w:rPr>
      </w:pPr>
    </w:p>
    <w:p w14:paraId="78B34F16" w14:textId="77777777" w:rsidR="00AB5D90" w:rsidRDefault="00AB5D9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11EE0258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rPr>
          <w:u w:val="single"/>
        </w:rPr>
        <w:lastRenderedPageBreak/>
        <w:t>EDUCATION</w:t>
      </w:r>
    </w:p>
    <w:p w14:paraId="72DCAD7A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16F8146A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Ph.D.</w:t>
      </w: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Yale University, New Haven, CT</w:t>
      </w:r>
    </w:p>
    <w:p w14:paraId="4633D9FC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(Sociology) May 1985</w:t>
      </w:r>
    </w:p>
    <w:p w14:paraId="4E3E6A38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4B7DBFBC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M.Phil.</w:t>
      </w:r>
      <w:r w:rsidRPr="004E6AC9">
        <w:tab/>
      </w:r>
      <w:r w:rsidRPr="004E6AC9">
        <w:tab/>
      </w:r>
      <w:r w:rsidRPr="004E6AC9">
        <w:tab/>
      </w:r>
      <w:r w:rsidRPr="004E6AC9">
        <w:tab/>
        <w:t>Yale University, New Haven, CT</w:t>
      </w:r>
    </w:p>
    <w:p w14:paraId="32315D86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(Sociology) May 1980</w:t>
      </w:r>
    </w:p>
    <w:p w14:paraId="2ADDA96F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14B9D34E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M.A.</w:t>
      </w: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Yale University, New Haven, CT</w:t>
      </w:r>
    </w:p>
    <w:p w14:paraId="37EC11DB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(Sociology) December 1978</w:t>
      </w:r>
    </w:p>
    <w:p w14:paraId="7675D313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EngraversGothic BT" w:hAnsi="EngraversGothic BT" w:cs="EngraversGothic BT"/>
        </w:rPr>
      </w:pPr>
    </w:p>
    <w:p w14:paraId="212F7BE9" w14:textId="77777777" w:rsidR="00914BF0" w:rsidRPr="004E6AC9" w:rsidRDefault="00914BF0" w:rsidP="00914BF0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4E6AC9">
        <w:t>B.A.</w:t>
      </w: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Brandeis University, Waltham, MA</w:t>
      </w:r>
    </w:p>
    <w:p w14:paraId="35B164CC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4E6AC9">
        <w:tab/>
      </w:r>
      <w:r w:rsidRPr="004E6AC9">
        <w:tab/>
      </w:r>
      <w:r w:rsidRPr="004E6AC9">
        <w:tab/>
      </w:r>
      <w:r w:rsidRPr="004E6AC9">
        <w:tab/>
      </w:r>
      <w:r w:rsidRPr="004E6AC9">
        <w:tab/>
        <w:t>(Sociology, Magna Cum Laude)</w:t>
      </w:r>
    </w:p>
    <w:p w14:paraId="7174C710" w14:textId="77777777" w:rsidR="00914BF0" w:rsidRPr="004E6AC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</w:r>
      <w:r>
        <w:tab/>
      </w:r>
      <w:r w:rsidRPr="004E6AC9">
        <w:tab/>
      </w:r>
      <w:r w:rsidRPr="004E6AC9">
        <w:tab/>
      </w:r>
      <w:r w:rsidRPr="004E6AC9">
        <w:tab/>
        <w:t>May 1976</w:t>
      </w:r>
    </w:p>
    <w:p w14:paraId="2805B2AA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EngraversGothic BT" w:hAnsi="EngraversGothic BT" w:cs="EngraversGothic BT"/>
          <w:u w:val="single"/>
        </w:rPr>
      </w:pPr>
    </w:p>
    <w:p w14:paraId="7DA3F55A" w14:textId="77777777" w:rsidR="00076629" w:rsidRDefault="00076629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EngraversGothic BT" w:hAnsi="EngraversGothic BT" w:cs="EngraversGothic BT"/>
          <w:u w:val="single"/>
        </w:rPr>
      </w:pPr>
    </w:p>
    <w:p w14:paraId="1608767C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  <w:r w:rsidRPr="004E6AC9">
        <w:rPr>
          <w:u w:val="single"/>
        </w:rPr>
        <w:t>HONORS</w:t>
      </w:r>
      <w:r>
        <w:rPr>
          <w:u w:val="single"/>
        </w:rPr>
        <w:t xml:space="preserve">, AWARDS </w:t>
      </w:r>
      <w:r w:rsidR="00834E10">
        <w:rPr>
          <w:u w:val="single"/>
        </w:rPr>
        <w:t>AND</w:t>
      </w:r>
      <w:r w:rsidR="00834E10" w:rsidRPr="004E6AC9">
        <w:rPr>
          <w:u w:val="single"/>
        </w:rPr>
        <w:t xml:space="preserve"> FELLOWSHIPS</w:t>
      </w:r>
      <w:r w:rsidRPr="004E6AC9">
        <w:rPr>
          <w:u w:val="single"/>
        </w:rPr>
        <w:t xml:space="preserve"> </w:t>
      </w:r>
    </w:p>
    <w:p w14:paraId="6EA16BA2" w14:textId="77777777" w:rsidR="00010B28" w:rsidRDefault="00010B28" w:rsidP="00010B2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2572D1E8" w14:textId="77777777" w:rsidR="006F7379" w:rsidRDefault="006F7379" w:rsidP="006F737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color w:val="000000"/>
          <w:shd w:val="clear" w:color="auto" w:fill="FFFFFF"/>
        </w:rPr>
      </w:pPr>
      <w:r>
        <w:rPr>
          <w:rFonts w:eastAsiaTheme="minorHAnsi"/>
        </w:rPr>
        <w:t>August Vollmer Award (for “</w:t>
      </w:r>
      <w:r>
        <w:rPr>
          <w:color w:val="000000"/>
          <w:shd w:val="clear" w:color="auto" w:fill="FFFFFF"/>
        </w:rPr>
        <w:t xml:space="preserve">outstanding contribution to justice or to the treatment or </w:t>
      </w:r>
    </w:p>
    <w:p w14:paraId="742E7B84" w14:textId="5C817E35" w:rsidR="006F7379" w:rsidRDefault="006F7379" w:rsidP="00F7135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prevention of  criminal or delinquent behavior</w:t>
      </w:r>
      <w:r w:rsidR="00F71354">
        <w:rPr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>), American Society of Criminology. (2017)</w:t>
      </w:r>
    </w:p>
    <w:p w14:paraId="729B9B54" w14:textId="77777777" w:rsidR="00F71354" w:rsidRDefault="00F71354" w:rsidP="00F7135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color w:val="000000"/>
          <w:shd w:val="clear" w:color="auto" w:fill="FFFFFF"/>
        </w:rPr>
      </w:pPr>
    </w:p>
    <w:p w14:paraId="56A2CBA4" w14:textId="3B186527" w:rsidR="00F71354" w:rsidRDefault="00F71354" w:rsidP="00F7135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color w:val="000000"/>
          <w:shd w:val="clear" w:color="auto" w:fill="FFFFFF"/>
        </w:rPr>
      </w:pPr>
      <w:r w:rsidRPr="00F71354">
        <w:rPr>
          <w:color w:val="000000"/>
          <w:shd w:val="clear" w:color="auto" w:fill="FFFFFF"/>
        </w:rPr>
        <w:t>Life Time Achievement Award for Research in Criminology</w:t>
      </w:r>
      <w:r>
        <w:rPr>
          <w:color w:val="000000"/>
          <w:shd w:val="clear" w:color="auto" w:fill="FFFFFF"/>
        </w:rPr>
        <w:t>, Israeli Society of Criminology</w:t>
      </w:r>
    </w:p>
    <w:p w14:paraId="459D3573" w14:textId="7B2173B7" w:rsidR="00F71354" w:rsidRPr="00F71354" w:rsidRDefault="00F71354" w:rsidP="00F7135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  <w:r>
        <w:rPr>
          <w:color w:val="000000"/>
          <w:shd w:val="clear" w:color="auto" w:fill="FFFFFF"/>
        </w:rPr>
        <w:tab/>
        <w:t>(2017)</w:t>
      </w:r>
    </w:p>
    <w:p w14:paraId="36457D9A" w14:textId="77777777" w:rsidR="006F7379" w:rsidRDefault="006F7379" w:rsidP="00010B2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</w:p>
    <w:p w14:paraId="54F67B49" w14:textId="77777777" w:rsidR="00010B28" w:rsidRDefault="00010B28" w:rsidP="00010B2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  <w:r>
        <w:rPr>
          <w:rFonts w:eastAsiaTheme="minorHAnsi"/>
        </w:rPr>
        <w:t>Mentor Award (</w:t>
      </w:r>
      <w:r w:rsidRPr="00010B28">
        <w:rPr>
          <w:rFonts w:eastAsiaTheme="minorHAnsi"/>
        </w:rPr>
        <w:t>for</w:t>
      </w:r>
      <w:r>
        <w:rPr>
          <w:rFonts w:eastAsiaTheme="minorHAnsi"/>
        </w:rPr>
        <w:t xml:space="preserve"> “excellence in mentorship in the discipline of Criminology and Criminal </w:t>
      </w:r>
    </w:p>
    <w:p w14:paraId="7D4FEA1B" w14:textId="2754AACD" w:rsidR="00010B28" w:rsidRDefault="00010B28" w:rsidP="00010B2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  <w:r>
        <w:rPr>
          <w:rFonts w:eastAsiaTheme="minorHAnsi"/>
        </w:rPr>
        <w:tab/>
        <w:t xml:space="preserve">Justice”), </w:t>
      </w:r>
      <w:r w:rsidRPr="00010B28">
        <w:rPr>
          <w:rFonts w:eastAsiaTheme="minorHAnsi"/>
        </w:rPr>
        <w:t>American</w:t>
      </w:r>
      <w:r>
        <w:rPr>
          <w:rFonts w:eastAsiaTheme="minorHAnsi"/>
        </w:rPr>
        <w:t xml:space="preserve"> Society of Criminology. (2016)</w:t>
      </w:r>
    </w:p>
    <w:p w14:paraId="7DD50E62" w14:textId="77777777" w:rsidR="00010B28" w:rsidRDefault="00010B28" w:rsidP="001946B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</w:p>
    <w:p w14:paraId="4081558B" w14:textId="0FD42F10" w:rsidR="00491C0F" w:rsidRDefault="00491C0F" w:rsidP="001946B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  <w:r>
        <w:rPr>
          <w:rFonts w:eastAsiaTheme="minorHAnsi"/>
        </w:rPr>
        <w:t xml:space="preserve">National Associate, </w:t>
      </w:r>
      <w:r w:rsidR="008D408D">
        <w:rPr>
          <w:rFonts w:eastAsiaTheme="minorHAnsi"/>
        </w:rPr>
        <w:t xml:space="preserve">National Research Council, </w:t>
      </w:r>
      <w:r w:rsidR="004D28B1">
        <w:rPr>
          <w:rFonts w:eastAsiaTheme="minorHAnsi"/>
        </w:rPr>
        <w:t>National Academy</w:t>
      </w:r>
      <w:r>
        <w:rPr>
          <w:rFonts w:eastAsiaTheme="minorHAnsi"/>
        </w:rPr>
        <w:t xml:space="preserve"> of Sciences, USA. (2016)</w:t>
      </w:r>
    </w:p>
    <w:p w14:paraId="3CBB8F69" w14:textId="77777777" w:rsidR="00491C0F" w:rsidRDefault="00491C0F" w:rsidP="001946B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</w:p>
    <w:p w14:paraId="2ED14149" w14:textId="77777777" w:rsidR="001946BC" w:rsidRDefault="001946BC" w:rsidP="001946B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  <w:r w:rsidRPr="001946BC">
        <w:rPr>
          <w:rFonts w:eastAsiaTheme="minorHAnsi"/>
        </w:rPr>
        <w:t xml:space="preserve">The MacNamara Award for Outstanding Journal Publication, Academy of Criminal Justice </w:t>
      </w:r>
    </w:p>
    <w:p w14:paraId="2CC25D05" w14:textId="77777777" w:rsidR="001946BC" w:rsidRPr="001946BC" w:rsidRDefault="001946BC" w:rsidP="001946B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eastAsiaTheme="minorHAnsi"/>
        </w:rPr>
      </w:pPr>
      <w:r>
        <w:rPr>
          <w:rFonts w:eastAsiaTheme="minorHAnsi"/>
        </w:rPr>
        <w:t xml:space="preserve">Sciences. </w:t>
      </w:r>
      <w:r w:rsidRPr="001946BC">
        <w:rPr>
          <w:rFonts w:eastAsiaTheme="minorHAnsi"/>
        </w:rPr>
        <w:t xml:space="preserve">For: </w:t>
      </w:r>
      <w:r w:rsidRPr="001946BC">
        <w:rPr>
          <w:rFonts w:eastAsiaTheme="minorHAnsi"/>
          <w:color w:val="191919"/>
        </w:rPr>
        <w:t xml:space="preserve">Telep, C. W., Mitchell, R. J., &amp; Weisburd, D. (2014). How much time should the police spend at crime hot spots? Answers from a police agency directed randomized field trial in Sacramento, California. </w:t>
      </w:r>
      <w:r w:rsidRPr="001946BC">
        <w:rPr>
          <w:rFonts w:eastAsiaTheme="minorHAnsi"/>
          <w:i/>
          <w:iCs/>
          <w:color w:val="191919"/>
        </w:rPr>
        <w:t>Justice Quarterly</w:t>
      </w:r>
      <w:r w:rsidRPr="001946BC">
        <w:rPr>
          <w:rFonts w:eastAsiaTheme="minorHAnsi"/>
          <w:color w:val="191919"/>
        </w:rPr>
        <w:t xml:space="preserve">, </w:t>
      </w:r>
      <w:r w:rsidRPr="001946BC">
        <w:rPr>
          <w:rFonts w:eastAsiaTheme="minorHAnsi"/>
          <w:i/>
          <w:iCs/>
          <w:color w:val="191919"/>
        </w:rPr>
        <w:t>31</w:t>
      </w:r>
      <w:r w:rsidRPr="001946BC">
        <w:rPr>
          <w:rFonts w:eastAsiaTheme="minorHAnsi"/>
          <w:color w:val="191919"/>
        </w:rPr>
        <w:t>(5), 905-933.</w:t>
      </w:r>
      <w:r>
        <w:rPr>
          <w:rFonts w:eastAsiaTheme="minorHAnsi"/>
          <w:color w:val="191919"/>
        </w:rPr>
        <w:t xml:space="preserve">  (2016)</w:t>
      </w:r>
    </w:p>
    <w:p w14:paraId="377757F1" w14:textId="77777777" w:rsidR="001946BC" w:rsidRPr="001946BC" w:rsidRDefault="001946BC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78758B32" w14:textId="77777777" w:rsidR="00D07911" w:rsidRDefault="00D07911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Israel Prize (</w:t>
      </w:r>
      <w:r w:rsidR="0096459E">
        <w:t>“</w:t>
      </w:r>
      <w:r>
        <w:t>for contributions to Criminology</w:t>
      </w:r>
      <w:r w:rsidR="0096459E">
        <w:t>”</w:t>
      </w:r>
      <w:r>
        <w:t>).  (2015)</w:t>
      </w:r>
    </w:p>
    <w:p w14:paraId="5069E46A" w14:textId="77777777" w:rsidR="00D07911" w:rsidRPr="00D07911" w:rsidRDefault="00D07911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096C9C0A" w14:textId="77777777" w:rsidR="00F9287E" w:rsidRDefault="005D5B4E" w:rsidP="00CB75B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Sutherland Award</w:t>
      </w:r>
      <w:r w:rsidR="00F9287E">
        <w:t xml:space="preserve"> (for </w:t>
      </w:r>
      <w:r w:rsidR="00CB75B5">
        <w:t>“</w:t>
      </w:r>
      <w:r w:rsidR="00F9287E">
        <w:t xml:space="preserve">outstanding contributions to </w:t>
      </w:r>
      <w:r w:rsidR="00CB75B5">
        <w:t>the field of</w:t>
      </w:r>
      <w:r w:rsidR="00F9287E">
        <w:t xml:space="preserve"> criminology</w:t>
      </w:r>
      <w:r w:rsidR="00CB75B5">
        <w:t>”</w:t>
      </w:r>
      <w:r w:rsidR="00F9287E">
        <w:t>)</w:t>
      </w:r>
      <w:r>
        <w:t xml:space="preserve">, American </w:t>
      </w:r>
    </w:p>
    <w:p w14:paraId="26AAE3D5" w14:textId="77777777" w:rsidR="005D5B4E" w:rsidRDefault="00F9287E" w:rsidP="00920E9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</w:r>
      <w:r w:rsidR="005D5B4E">
        <w:t>Society of Criminology</w:t>
      </w:r>
      <w:r>
        <w:t xml:space="preserve">. </w:t>
      </w:r>
      <w:r w:rsidR="005D5B4E">
        <w:t xml:space="preserve"> (2014)</w:t>
      </w:r>
    </w:p>
    <w:p w14:paraId="04F31EB3" w14:textId="77777777" w:rsidR="00303F93" w:rsidRDefault="00303F93" w:rsidP="00920E9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7DED74F7" w14:textId="77777777" w:rsidR="00303F93" w:rsidRDefault="00303F93" w:rsidP="00303F9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Style w:val="Strong"/>
          <w:b w:val="0"/>
          <w:bCs w:val="0"/>
        </w:rPr>
      </w:pPr>
      <w:r w:rsidRPr="00F9287E">
        <w:rPr>
          <w:rStyle w:val="Strong"/>
          <w:b w:val="0"/>
          <w:bCs w:val="0"/>
        </w:rPr>
        <w:t>Jerry Lee Lifetime Achievement Award</w:t>
      </w:r>
      <w:r>
        <w:rPr>
          <w:rStyle w:val="Strong"/>
          <w:b w:val="0"/>
          <w:bCs w:val="0"/>
        </w:rPr>
        <w:t>, Division of Experimental Criminology, American</w:t>
      </w:r>
    </w:p>
    <w:p w14:paraId="19AD33ED" w14:textId="77777777" w:rsidR="00303F93" w:rsidRPr="00F9287E" w:rsidRDefault="00303F93" w:rsidP="00303F9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</w:rPr>
      </w:pPr>
      <w:r>
        <w:rPr>
          <w:rStyle w:val="Strong"/>
          <w:b w:val="0"/>
          <w:bCs w:val="0"/>
        </w:rPr>
        <w:tab/>
        <w:t>Society of Criminology.  (2014)</w:t>
      </w:r>
    </w:p>
    <w:p w14:paraId="24ADB8E1" w14:textId="77777777" w:rsidR="005D5B4E" w:rsidRDefault="005D5B4E" w:rsidP="00920E9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379A68E7" w14:textId="77777777" w:rsidR="00920E99" w:rsidRDefault="00920E99" w:rsidP="00920E9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Style w:val="st"/>
        </w:rPr>
      </w:pPr>
      <w:r>
        <w:t xml:space="preserve">Robert Boruch Award for </w:t>
      </w:r>
      <w:r>
        <w:rPr>
          <w:rStyle w:val="st"/>
        </w:rPr>
        <w:t xml:space="preserve">Distinctive Contributions to Research that Informs Public Policy, </w:t>
      </w:r>
    </w:p>
    <w:p w14:paraId="39B7459A" w14:textId="77777777" w:rsidR="00920E99" w:rsidRPr="00920E99" w:rsidRDefault="00920E99" w:rsidP="00920E9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rStyle w:val="st"/>
        </w:rPr>
        <w:tab/>
        <w:t>Campbell Collaboration</w:t>
      </w:r>
      <w:r w:rsidR="00F9287E">
        <w:rPr>
          <w:rStyle w:val="st"/>
        </w:rPr>
        <w:t xml:space="preserve">. </w:t>
      </w:r>
      <w:r>
        <w:rPr>
          <w:rStyle w:val="st"/>
        </w:rPr>
        <w:t xml:space="preserve"> (2014)</w:t>
      </w:r>
    </w:p>
    <w:p w14:paraId="46F5FD10" w14:textId="77777777" w:rsidR="00F42B02" w:rsidRDefault="00F42B02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65FA19AA" w14:textId="77777777" w:rsidR="008F7BEB" w:rsidRDefault="00F42B02" w:rsidP="008F7BE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“Outstanding Experimental Field Trial Award,” to Karen Amendola, David Weisburd, and</w:t>
      </w:r>
      <w:r w:rsidR="008F7BEB">
        <w:t xml:space="preserve"> Earl</w:t>
      </w:r>
    </w:p>
    <w:p w14:paraId="46B77A34" w14:textId="77777777" w:rsidR="00086DAC" w:rsidRDefault="008F7BEB" w:rsidP="008F7BE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</w:pPr>
      <w:r>
        <w:t xml:space="preserve">Hamilton, for the </w:t>
      </w:r>
      <w:r w:rsidR="00086DAC">
        <w:t>“</w:t>
      </w:r>
      <w:r>
        <w:t>Police Foundation Shift Work Experiment.</w:t>
      </w:r>
      <w:r w:rsidR="00086DAC">
        <w:t>”</w:t>
      </w:r>
      <w:r>
        <w:t xml:space="preserve">  Division of </w:t>
      </w:r>
    </w:p>
    <w:p w14:paraId="07D808DE" w14:textId="77777777" w:rsidR="00F42B02" w:rsidRPr="00F42B02" w:rsidRDefault="008F7BEB" w:rsidP="00F9287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</w:pPr>
      <w:r>
        <w:t>Experimental Criminology, A</w:t>
      </w:r>
      <w:r w:rsidR="00F9287E">
        <w:t xml:space="preserve">merican Society of Criminology. </w:t>
      </w:r>
      <w:r>
        <w:t xml:space="preserve"> (2012)</w:t>
      </w:r>
    </w:p>
    <w:p w14:paraId="05D8D650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6AA26E3C" w14:textId="77777777" w:rsidR="00914BF0" w:rsidRDefault="00914BF0" w:rsidP="00F9287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Klachky Family Award for the Advancement of the Frontiers of Science</w:t>
      </w:r>
      <w:r w:rsidR="00F9287E">
        <w:t>,</w:t>
      </w:r>
      <w:r w:rsidR="008F7BEB">
        <w:t xml:space="preserve"> Hebrew University of Jerusalem</w:t>
      </w:r>
      <w:r w:rsidR="00F9287E">
        <w:t>.</w:t>
      </w:r>
      <w:r w:rsidR="008F7BEB">
        <w:t xml:space="preserve"> </w:t>
      </w:r>
      <w:r>
        <w:t xml:space="preserve"> (2011)</w:t>
      </w:r>
    </w:p>
    <w:p w14:paraId="746BF652" w14:textId="77777777" w:rsidR="008106F2" w:rsidRDefault="008106F2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CD591A9" w14:textId="77777777" w:rsidR="008106F2" w:rsidRDefault="008106F2" w:rsidP="00F9287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Outstanding Teacher, Hebrew University</w:t>
      </w:r>
      <w:r w:rsidR="00F9287E">
        <w:t>.</w:t>
      </w:r>
      <w:r>
        <w:t xml:space="preserve"> (2011)</w:t>
      </w:r>
    </w:p>
    <w:p w14:paraId="5841F38F" w14:textId="77777777" w:rsidR="0002590D" w:rsidRDefault="0002590D" w:rsidP="008106F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52995D4" w14:textId="77777777" w:rsidR="00914BF0" w:rsidRPr="00B17EEC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B17EEC">
        <w:t>Minister’s Prize for Outstanding Scien</w:t>
      </w:r>
      <w:r>
        <w:t xml:space="preserve">tists, Ministry of Immigrant Absorption, </w:t>
      </w:r>
      <w:r w:rsidRPr="00B17EEC">
        <w:t>Israel</w:t>
      </w:r>
      <w:r>
        <w:t>.</w:t>
      </w:r>
      <w:r w:rsidRPr="00B17EEC">
        <w:t xml:space="preserve"> (2010)</w:t>
      </w:r>
    </w:p>
    <w:p w14:paraId="5765E0E6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7A71AD32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The Stockholm Prize in Criminology, Sweden. (2010)</w:t>
      </w:r>
    </w:p>
    <w:p w14:paraId="760E489A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D043C73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Law and Society Asso</w:t>
      </w:r>
      <w:r w:rsidR="00117AE4">
        <w:t xml:space="preserve">ciation Article Prize. (2008). For: </w:t>
      </w:r>
      <w:r>
        <w:t xml:space="preserve">Making Sense of COMPSTAT, </w:t>
      </w:r>
      <w:r w:rsidRPr="003F7F08">
        <w:rPr>
          <w:i/>
          <w:iCs/>
        </w:rPr>
        <w:t>Law and Society Review</w:t>
      </w:r>
      <w:r>
        <w:t xml:space="preserve"> 41:1, 2007. James Willis, Stephen Mastrofski and David Weisburd.</w:t>
      </w:r>
    </w:p>
    <w:p w14:paraId="468FCF09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6065C25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Joan McCord Award</w:t>
      </w:r>
      <w:r w:rsidR="00F9287E">
        <w:t xml:space="preserve"> (for distinguished experimental contributions to criminology and criminal justice)</w:t>
      </w:r>
      <w:r>
        <w:t>, Academy of Experimental Criminology. (2008)</w:t>
      </w:r>
    </w:p>
    <w:p w14:paraId="0D09C30C" w14:textId="77777777" w:rsidR="00914BF0" w:rsidRPr="004122A6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A8C6166" w14:textId="77777777" w:rsidR="00914BF0" w:rsidRPr="00820742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  <w:r w:rsidRPr="004E6AC9">
        <w:t>Honorary Fellow, American Society of Criminology</w:t>
      </w:r>
      <w:r>
        <w:t>.</w:t>
      </w:r>
      <w:r w:rsidRPr="004E6AC9">
        <w:t xml:space="preserve"> </w:t>
      </w:r>
      <w:r>
        <w:t>(2005)</w:t>
      </w:r>
    </w:p>
    <w:p w14:paraId="06816F2F" w14:textId="77777777" w:rsidR="00914BF0" w:rsidRPr="004E6AC9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2E930B7B" w14:textId="77777777" w:rsidR="00914BF0" w:rsidRPr="004E6AC9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4E6AC9">
        <w:t>Walter E. Meyer Chair in Law and Criminal Justice, Hebrew University Law School</w:t>
      </w:r>
      <w:r>
        <w:t>.</w:t>
      </w:r>
      <w:r w:rsidRPr="004E6AC9">
        <w:t xml:space="preserve"> (2005)</w:t>
      </w:r>
    </w:p>
    <w:p w14:paraId="5A2C4A5E" w14:textId="77777777" w:rsidR="00914BF0" w:rsidRDefault="00914BF0" w:rsidP="009B4DF1">
      <w:pPr>
        <w:tabs>
          <w:tab w:val="clear" w:pos="8640"/>
        </w:tabs>
        <w:ind w:left="720" w:hanging="720"/>
        <w:jc w:val="left"/>
      </w:pPr>
    </w:p>
    <w:p w14:paraId="702DEC6F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Rector’s Prize for Excellence in Research and Teaching, Hebrew University</w:t>
      </w:r>
      <w:r>
        <w:t>.</w:t>
      </w:r>
      <w:r w:rsidRPr="004E6AC9">
        <w:t xml:space="preserve"> (2005)</w:t>
      </w:r>
    </w:p>
    <w:p w14:paraId="2CD45AEE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</w:p>
    <w:p w14:paraId="69B138FF" w14:textId="77777777" w:rsidR="00914BF0" w:rsidRDefault="00914BF0" w:rsidP="009B4DF1">
      <w:pPr>
        <w:tabs>
          <w:tab w:val="clear" w:pos="8640"/>
        </w:tabs>
        <w:ind w:left="720" w:hanging="720"/>
        <w:jc w:val="left"/>
      </w:pPr>
      <w:r w:rsidRPr="004E6AC9">
        <w:t>Fellow, Academy of Experimental Criminology</w:t>
      </w:r>
      <w:r>
        <w:t>.</w:t>
      </w:r>
      <w:r w:rsidRPr="004E6AC9">
        <w:t xml:space="preserve"> (2001)</w:t>
      </w:r>
    </w:p>
    <w:p w14:paraId="4EE474FD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</w:p>
    <w:p w14:paraId="2D68EC65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Kossoy Hall Fellow, Faculty of Law, University of Tuebingen</w:t>
      </w:r>
      <w:r>
        <w:t>.</w:t>
      </w:r>
      <w:r w:rsidRPr="004E6AC9">
        <w:t xml:space="preserve"> (2000)</w:t>
      </w:r>
    </w:p>
    <w:p w14:paraId="2D41BA68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</w:p>
    <w:p w14:paraId="4D98E7D8" w14:textId="77777777" w:rsidR="00914BF0" w:rsidRPr="004E6AC9" w:rsidRDefault="00914BF0" w:rsidP="009B4DF1">
      <w:pPr>
        <w:tabs>
          <w:tab w:val="clear" w:pos="720"/>
          <w:tab w:val="clear" w:pos="8640"/>
        </w:tabs>
        <w:ind w:left="720" w:hanging="720"/>
        <w:jc w:val="left"/>
      </w:pPr>
      <w:r w:rsidRPr="004E6AC9">
        <w:t>Trustees Research Fellowship</w:t>
      </w:r>
      <w:r>
        <w:t>,</w:t>
      </w:r>
      <w:r w:rsidRPr="004E6AC9">
        <w:t xml:space="preserve"> “as one of the University’s most</w:t>
      </w:r>
      <w:r w:rsidR="009B4DF1">
        <w:t xml:space="preserve"> distinguished young scholars.” </w:t>
      </w:r>
      <w:r w:rsidRPr="004E6AC9">
        <w:t>Rutgers University</w:t>
      </w:r>
      <w:r>
        <w:t>.</w:t>
      </w:r>
      <w:r w:rsidRPr="004E6AC9">
        <w:t xml:space="preserve"> (</w:t>
      </w:r>
      <w:r>
        <w:t>May 1991</w:t>
      </w:r>
      <w:r w:rsidRPr="004E6AC9">
        <w:t>)</w:t>
      </w:r>
    </w:p>
    <w:p w14:paraId="7E032EEB" w14:textId="77777777" w:rsidR="00914BF0" w:rsidRDefault="00914BF0" w:rsidP="009B4DF1">
      <w:pPr>
        <w:tabs>
          <w:tab w:val="clear" w:pos="720"/>
          <w:tab w:val="clear" w:pos="8640"/>
        </w:tabs>
        <w:ind w:left="720" w:hanging="720"/>
        <w:jc w:val="left"/>
        <w:rPr>
          <w:rFonts w:ascii="EngraversGothic BT" w:hAnsi="EngraversGothic BT" w:cs="EngraversGothic BT"/>
        </w:rPr>
      </w:pPr>
    </w:p>
    <w:p w14:paraId="5B2BEB53" w14:textId="77777777" w:rsidR="00914BF0" w:rsidRPr="00820742" w:rsidRDefault="00914BF0" w:rsidP="009B4DF1">
      <w:pPr>
        <w:tabs>
          <w:tab w:val="clear" w:pos="720"/>
          <w:tab w:val="clear" w:pos="8640"/>
        </w:tabs>
        <w:ind w:left="720" w:hanging="720"/>
        <w:jc w:val="left"/>
      </w:pPr>
      <w:r w:rsidRPr="00820742">
        <w:t>S.I. Newhouse Scholar</w:t>
      </w:r>
      <w:r>
        <w:t>,</w:t>
      </w:r>
      <w:r w:rsidRPr="00820742">
        <w:t xml:space="preserve"> Rutgers University School of Criminal Justice</w:t>
      </w:r>
      <w:r>
        <w:t>.</w:t>
      </w:r>
      <w:r w:rsidRPr="00820742">
        <w:t xml:space="preserve"> (1989-1990)</w:t>
      </w:r>
    </w:p>
    <w:p w14:paraId="3EEFB607" w14:textId="77777777" w:rsidR="00914BF0" w:rsidRPr="00820742" w:rsidRDefault="00914BF0" w:rsidP="009B4D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D271372" w14:textId="77777777" w:rsidR="00914BF0" w:rsidRPr="00820742" w:rsidRDefault="00914BF0" w:rsidP="009B4DF1">
      <w:pPr>
        <w:tabs>
          <w:tab w:val="clear" w:pos="720"/>
          <w:tab w:val="clear" w:pos="8640"/>
        </w:tabs>
        <w:ind w:left="720" w:hanging="720"/>
        <w:jc w:val="left"/>
      </w:pPr>
      <w:r w:rsidRPr="00820742">
        <w:t>Doctoral Fellowship</w:t>
      </w:r>
      <w:r>
        <w:t>,</w:t>
      </w:r>
      <w:r w:rsidRPr="00820742">
        <w:t xml:space="preserve"> Memorial Foundation for Jewish Culture</w:t>
      </w:r>
      <w:r>
        <w:t>.</w:t>
      </w:r>
      <w:r w:rsidRPr="00820742">
        <w:t xml:space="preserve"> (1981-1983)</w:t>
      </w:r>
    </w:p>
    <w:p w14:paraId="2F21BB48" w14:textId="77777777" w:rsidR="00914BF0" w:rsidRPr="00820742" w:rsidRDefault="00914BF0" w:rsidP="009B4DF1">
      <w:pPr>
        <w:tabs>
          <w:tab w:val="clear" w:pos="720"/>
          <w:tab w:val="clear" w:pos="8640"/>
        </w:tabs>
        <w:ind w:left="720" w:hanging="720"/>
        <w:jc w:val="left"/>
      </w:pPr>
    </w:p>
    <w:p w14:paraId="3C1A7BD8" w14:textId="77777777" w:rsidR="00914BF0" w:rsidRPr="00820742" w:rsidRDefault="00914BF0" w:rsidP="009B4DF1">
      <w:pPr>
        <w:tabs>
          <w:tab w:val="clear" w:pos="720"/>
          <w:tab w:val="clear" w:pos="8640"/>
        </w:tabs>
        <w:ind w:left="720" w:hanging="720"/>
        <w:jc w:val="left"/>
      </w:pPr>
      <w:r w:rsidRPr="00820742">
        <w:t>Doctoral Trainee Fellowship</w:t>
      </w:r>
      <w:r>
        <w:t>,</w:t>
      </w:r>
      <w:r w:rsidRPr="00820742">
        <w:t xml:space="preserve"> Program in “Deviant Behavior, Social Control and Law</w:t>
      </w:r>
      <w:r>
        <w:t>,</w:t>
      </w:r>
      <w:r w:rsidRPr="00820742">
        <w:t>” Social Science Training Grant, National Institute of Mental Health, Professor Albert J. Reiss, Jr., Director</w:t>
      </w:r>
      <w:r>
        <w:t>.</w:t>
      </w:r>
      <w:r w:rsidRPr="00820742">
        <w:t xml:space="preserve"> (1979-1982)</w:t>
      </w:r>
    </w:p>
    <w:p w14:paraId="5F0DDA45" w14:textId="77777777" w:rsidR="00914BF0" w:rsidRPr="00820742" w:rsidRDefault="00914BF0" w:rsidP="00914BF0">
      <w:pPr>
        <w:tabs>
          <w:tab w:val="clear" w:pos="8640"/>
        </w:tabs>
        <w:jc w:val="left"/>
      </w:pPr>
    </w:p>
    <w:p w14:paraId="317B69E0" w14:textId="77777777" w:rsidR="00914BF0" w:rsidRPr="00820742" w:rsidRDefault="00914BF0" w:rsidP="00914BF0">
      <w:pPr>
        <w:tabs>
          <w:tab w:val="clear" w:pos="8640"/>
        </w:tabs>
        <w:jc w:val="left"/>
      </w:pPr>
      <w:r w:rsidRPr="00820742">
        <w:t>Phi Beta Kappa</w:t>
      </w:r>
      <w:r>
        <w:t>,</w:t>
      </w:r>
      <w:r w:rsidRPr="00820742">
        <w:t xml:space="preserve"> Brandeis University</w:t>
      </w:r>
      <w:r>
        <w:t>.</w:t>
      </w:r>
      <w:r w:rsidRPr="00820742">
        <w:t xml:space="preserve"> (1976)</w:t>
      </w:r>
    </w:p>
    <w:p w14:paraId="669983EC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sz w:val="20"/>
          <w:szCs w:val="20"/>
        </w:rPr>
      </w:pPr>
    </w:p>
    <w:p w14:paraId="2A66F4DD" w14:textId="77777777" w:rsidR="00076629" w:rsidRDefault="00076629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4ACC8CF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  <w:r w:rsidRPr="00A25243">
        <w:rPr>
          <w:u w:val="single"/>
        </w:rPr>
        <w:t>SELECTED SCIENTIFIC AND ADVISORY COMMITTEES</w:t>
      </w:r>
      <w:r>
        <w:rPr>
          <w:u w:val="single"/>
        </w:rPr>
        <w:t xml:space="preserve"> AND POSITIONS</w:t>
      </w:r>
    </w:p>
    <w:p w14:paraId="2449A36C" w14:textId="77777777" w:rsidR="00090BD1" w:rsidRDefault="00090BD1" w:rsidP="00F350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5B65C036" w14:textId="77777777" w:rsidR="002C1381" w:rsidRDefault="002C1381" w:rsidP="00F350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698BB247" w14:textId="2E6A8E6D" w:rsidR="002C1381" w:rsidRDefault="002C1381" w:rsidP="00F350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lastRenderedPageBreak/>
        <w:t>Elector, for the Wolfson Professorship of Criminology, Cambridge University.  (2016-2017)</w:t>
      </w:r>
    </w:p>
    <w:p w14:paraId="48E6B09B" w14:textId="77777777" w:rsidR="002C1381" w:rsidRDefault="002C1381" w:rsidP="00F350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380F3416" w14:textId="77777777" w:rsidR="006373FC" w:rsidRDefault="006373FC" w:rsidP="00F350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  <w:r w:rsidRPr="006373FC">
        <w:t xml:space="preserve">Chair, </w:t>
      </w:r>
      <w:r>
        <w:rPr>
          <w:rFonts w:eastAsiaTheme="minorHAnsi"/>
        </w:rPr>
        <w:t xml:space="preserve">Science Advisory Committee for the Police Commissioner, </w:t>
      </w:r>
      <w:r w:rsidRPr="006373FC">
        <w:rPr>
          <w:rFonts w:eastAsiaTheme="minorHAnsi"/>
        </w:rPr>
        <w:t>Israeli National Police</w:t>
      </w:r>
      <w:r>
        <w:rPr>
          <w:rFonts w:eastAsiaTheme="minorHAnsi"/>
        </w:rPr>
        <w:t xml:space="preserve">  (2016-</w:t>
      </w:r>
    </w:p>
    <w:p w14:paraId="3A4DFF44" w14:textId="77777777" w:rsidR="006373FC" w:rsidRPr="006373FC" w:rsidRDefault="006373FC" w:rsidP="00F350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rFonts w:eastAsiaTheme="minorHAnsi"/>
        </w:rPr>
        <w:tab/>
        <w:t>present)</w:t>
      </w:r>
    </w:p>
    <w:p w14:paraId="5D46B449" w14:textId="77777777" w:rsidR="006373FC" w:rsidRPr="006373FC" w:rsidRDefault="006373FC" w:rsidP="00F350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ajorHAnsi" w:hAnsiTheme="majorHAnsi"/>
        </w:rPr>
      </w:pPr>
    </w:p>
    <w:p w14:paraId="7C7F3386" w14:textId="77777777" w:rsidR="00090BD1" w:rsidRDefault="00090BD1" w:rsidP="00F350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Chair, Panel on Proactive Policing, National Research Council, National Academy of Sciences </w:t>
      </w:r>
    </w:p>
    <w:p w14:paraId="36E8A82C" w14:textId="77777777" w:rsidR="00090BD1" w:rsidRDefault="00090BD1" w:rsidP="00F350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(2015-2017).</w:t>
      </w:r>
    </w:p>
    <w:p w14:paraId="168869A4" w14:textId="77777777" w:rsidR="00090BD1" w:rsidRDefault="00090BD1" w:rsidP="00F350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0A498143" w14:textId="77777777" w:rsidR="00F3507F" w:rsidRDefault="00F3507F" w:rsidP="00F350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Member, International Advisory Group, Society for Evidence Based Policing—Canada.  (2015-</w:t>
      </w:r>
    </w:p>
    <w:p w14:paraId="40F0A229" w14:textId="77777777" w:rsidR="00F3507F" w:rsidRDefault="00F3507F" w:rsidP="00F3507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present)</w:t>
      </w:r>
    </w:p>
    <w:p w14:paraId="6A89C8EC" w14:textId="77777777" w:rsidR="00F3507F" w:rsidRDefault="00F3507F" w:rsidP="00646A9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42EDF142" w14:textId="77777777" w:rsidR="00646A97" w:rsidRDefault="00646A97" w:rsidP="00646A9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Member, Academic Advisory Board to the Commissioned Partnership Program--What Works </w:t>
      </w:r>
    </w:p>
    <w:p w14:paraId="3D4D3D8E" w14:textId="77777777" w:rsidR="00646A97" w:rsidRDefault="00646A97" w:rsidP="00646A9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Centre for Crime Reduction.  Jill Dando Institute, University College London</w:t>
      </w:r>
      <w:r w:rsidR="00F3507F">
        <w:t>.</w:t>
      </w:r>
      <w:r>
        <w:t xml:space="preserve"> (2014-</w:t>
      </w:r>
    </w:p>
    <w:p w14:paraId="573F3C7D" w14:textId="77777777" w:rsidR="00646A97" w:rsidRDefault="00646A97" w:rsidP="00646A9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2017)</w:t>
      </w:r>
    </w:p>
    <w:p w14:paraId="30006153" w14:textId="77777777" w:rsidR="00646A97" w:rsidRDefault="00646A97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19A285CC" w14:textId="77777777" w:rsidR="00DE7193" w:rsidRDefault="00DE7193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Member, Scientific Commission of the International Society of Criminology. (2013-present)</w:t>
      </w:r>
    </w:p>
    <w:p w14:paraId="0AF39205" w14:textId="77777777" w:rsidR="00D07911" w:rsidRDefault="00D07911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3D35720E" w14:textId="391B6BBE" w:rsidR="00A708E7" w:rsidRDefault="00D07911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Chief Science Advisor, Police Foundation (Washington, DC).  (2012-present)</w:t>
      </w:r>
    </w:p>
    <w:p w14:paraId="6C012A4B" w14:textId="77777777" w:rsidR="0001785B" w:rsidRDefault="0001785B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46654B51" w14:textId="77777777" w:rsidR="00A708E7" w:rsidRDefault="00A708E7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Member, Round Table on Crime Trends, National Research Council, National Academy of </w:t>
      </w:r>
    </w:p>
    <w:p w14:paraId="37074029" w14:textId="07B01584" w:rsidR="00A708E7" w:rsidRDefault="0001785B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Sciences (2013-2015)</w:t>
      </w:r>
    </w:p>
    <w:p w14:paraId="2C3547A7" w14:textId="77777777" w:rsidR="00DE7193" w:rsidRDefault="00DE7193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130A9495" w14:textId="77777777" w:rsidR="002213A6" w:rsidRDefault="002213A6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Advisory Committee of Excellence (CAE), “The Regional Evaluation System of Security </w:t>
      </w:r>
    </w:p>
    <w:p w14:paraId="17F2D37A" w14:textId="77777777" w:rsidR="002213A6" w:rsidRDefault="002213A6" w:rsidP="00A708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Policies Impact for Latin America” program, Inter</w:t>
      </w:r>
      <w:r w:rsidR="00A708E7">
        <w:t>-American</w:t>
      </w:r>
      <w:r>
        <w:t xml:space="preserve"> Development Bank (2012-</w:t>
      </w:r>
    </w:p>
    <w:p w14:paraId="59A79D66" w14:textId="77777777" w:rsidR="002213A6" w:rsidRDefault="002213A6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2014)</w:t>
      </w:r>
    </w:p>
    <w:p w14:paraId="0E4E4719" w14:textId="77777777" w:rsidR="002213A6" w:rsidRDefault="002213A6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6C0A32EA" w14:textId="77777777" w:rsidR="002213A6" w:rsidRDefault="002213A6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Member, Committee to Examine Interventions for Children with Behavioral Problems in the </w:t>
      </w:r>
    </w:p>
    <w:p w14:paraId="5E503AFC" w14:textId="77777777" w:rsidR="002213A6" w:rsidRDefault="002213A6" w:rsidP="00DC3C2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Educational System,</w:t>
      </w:r>
      <w:r w:rsidR="00DC3C2E">
        <w:t xml:space="preserve"> </w:t>
      </w:r>
      <w:r>
        <w:t>Israel</w:t>
      </w:r>
      <w:r w:rsidR="00DC3C2E">
        <w:t xml:space="preserve"> Academy of Sciences and Humanities</w:t>
      </w:r>
      <w:r>
        <w:t>. (2012</w:t>
      </w:r>
      <w:r w:rsidR="003461CE">
        <w:t>-2013</w:t>
      </w:r>
      <w:r>
        <w:t>)</w:t>
      </w:r>
    </w:p>
    <w:p w14:paraId="46F3B8AD" w14:textId="77777777" w:rsidR="002213A6" w:rsidRDefault="002213A6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0F00AA9B" w14:textId="77777777" w:rsidR="00ED1875" w:rsidRDefault="00ED1875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Award Committee, Sutin Civic Imagination Award, Office of Community Oriented Policing </w:t>
      </w:r>
    </w:p>
    <w:p w14:paraId="279DA30C" w14:textId="77777777" w:rsidR="00ED1875" w:rsidRPr="00ED1875" w:rsidRDefault="00ED1875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Services. (2012)</w:t>
      </w:r>
    </w:p>
    <w:p w14:paraId="6584D9AD" w14:textId="77777777" w:rsidR="008F7BEB" w:rsidRDefault="008F7BEB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349FA547" w14:textId="77777777" w:rsidR="002213A6" w:rsidRDefault="00727FE6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D6255B">
        <w:t>Scientific Advisory Committee</w:t>
      </w:r>
      <w:r>
        <w:t>, Evaluation of Operation Cease Fire, Robert</w:t>
      </w:r>
      <w:r w:rsidR="002213A6">
        <w:t xml:space="preserve"> </w:t>
      </w:r>
      <w:r>
        <w:t xml:space="preserve">Wood Johnson </w:t>
      </w:r>
    </w:p>
    <w:p w14:paraId="6B94700E" w14:textId="77777777" w:rsidR="00727FE6" w:rsidRDefault="002213A6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  <w:r>
        <w:tab/>
      </w:r>
      <w:r w:rsidR="00727FE6">
        <w:t>Foundation (2012</w:t>
      </w:r>
      <w:r w:rsidR="002E607E">
        <w:t>-2013</w:t>
      </w:r>
      <w:r w:rsidR="00727FE6">
        <w:t>)</w:t>
      </w:r>
    </w:p>
    <w:p w14:paraId="389BAC11" w14:textId="77777777" w:rsidR="000D4281" w:rsidRDefault="000D4281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4724E011" w14:textId="77777777" w:rsidR="00814AE5" w:rsidRDefault="00814AE5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Chair, Division of Experimental Criminology, American Society of Criminology (2011-2013)</w:t>
      </w:r>
    </w:p>
    <w:p w14:paraId="6CB4C87C" w14:textId="77777777" w:rsidR="00814AE5" w:rsidRDefault="00814AE5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6E7C34DB" w14:textId="77777777" w:rsidR="000D4281" w:rsidRPr="000D4281" w:rsidRDefault="000D4281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Member, Stockholm Prize Committee. (2011-present)</w:t>
      </w:r>
    </w:p>
    <w:p w14:paraId="2E04A07C" w14:textId="77777777" w:rsidR="00A03278" w:rsidRDefault="00A03278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028D7052" w14:textId="77777777" w:rsidR="00A03278" w:rsidRPr="001C08F9" w:rsidRDefault="00A03278" w:rsidP="00A03278">
      <w:r w:rsidRPr="001C08F9">
        <w:t xml:space="preserve">Member, Working Group on Criminal Justice Policy, Section on Criminal Justice, American Bar </w:t>
      </w:r>
    </w:p>
    <w:p w14:paraId="071AA0E8" w14:textId="77777777" w:rsidR="00A03278" w:rsidRDefault="00A03278" w:rsidP="00916238">
      <w:r w:rsidRPr="001C08F9">
        <w:tab/>
        <w:t>Foundation. (2011-</w:t>
      </w:r>
      <w:r w:rsidR="00916238">
        <w:t>2014</w:t>
      </w:r>
      <w:r w:rsidRPr="001C08F9">
        <w:t>)</w:t>
      </w:r>
    </w:p>
    <w:p w14:paraId="239B90B8" w14:textId="77777777" w:rsidR="002C5E9C" w:rsidRDefault="002C5E9C" w:rsidP="00A03278"/>
    <w:p w14:paraId="220BA24D" w14:textId="77777777" w:rsidR="002C5E9C" w:rsidRPr="00DE50AF" w:rsidRDefault="002C5E9C" w:rsidP="00044D7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Member, Executive Session on Policing and Public Safety (Phase 2), Harvard Kennedy School and National Institute of Justice. (2011-201</w:t>
      </w:r>
      <w:r w:rsidR="00044D7B">
        <w:t>4</w:t>
      </w:r>
      <w:r>
        <w:t>)</w:t>
      </w:r>
    </w:p>
    <w:p w14:paraId="335E28CC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3E4FDA83" w14:textId="77777777" w:rsidR="00914BF0" w:rsidRDefault="00FC6176" w:rsidP="00C17B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Member, Science Advisory</w:t>
      </w:r>
      <w:r w:rsidR="00914BF0">
        <w:t xml:space="preserve"> Board</w:t>
      </w:r>
      <w:r>
        <w:t xml:space="preserve">, </w:t>
      </w:r>
      <w:r w:rsidR="00914BF0">
        <w:t xml:space="preserve">Office of Justice Programs. </w:t>
      </w:r>
      <w:r>
        <w:t xml:space="preserve"> (</w:t>
      </w:r>
      <w:r w:rsidR="00914BF0">
        <w:t>Chair, NIJ Sub-Committee</w:t>
      </w:r>
      <w:r w:rsidR="00C17BBA">
        <w:t xml:space="preserve"> </w:t>
      </w:r>
      <w:r w:rsidR="00C17BBA">
        <w:lastRenderedPageBreak/>
        <w:t xml:space="preserve">2010-2014; Chair, </w:t>
      </w:r>
      <w:r w:rsidR="00C17BBA" w:rsidRPr="00C17BBA">
        <w:rPr>
          <w:rFonts w:asciiTheme="majorBidi" w:hAnsiTheme="majorBidi" w:cstheme="majorBidi"/>
          <w:color w:val="000000"/>
          <w:shd w:val="clear" w:color="auto" w:fill="FFFFFF"/>
        </w:rPr>
        <w:t>Subcommittee on Research Methodology and Evidence Translation</w:t>
      </w:r>
      <w:r w:rsidR="00C17BBA">
        <w:rPr>
          <w:rFonts w:asciiTheme="majorBidi" w:hAnsiTheme="majorBidi" w:cstheme="majorBidi"/>
          <w:color w:val="000000"/>
          <w:shd w:val="clear" w:color="auto" w:fill="FFFFFF"/>
        </w:rPr>
        <w:t xml:space="preserve"> 2015-2016</w:t>
      </w:r>
      <w:r w:rsidR="00914BF0">
        <w:t>),</w:t>
      </w:r>
      <w:r w:rsidR="00323C4B">
        <w:t xml:space="preserve"> </w:t>
      </w:r>
      <w:r w:rsidR="00914BF0">
        <w:t xml:space="preserve"> U.S. D</w:t>
      </w:r>
      <w:r w:rsidR="00044E6B">
        <w:t xml:space="preserve">epartment of Justice. </w:t>
      </w:r>
      <w:r w:rsidR="00C17BBA">
        <w:t>2010-2016</w:t>
      </w:r>
    </w:p>
    <w:p w14:paraId="187E9EDC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CA10FD3" w14:textId="77777777" w:rsidR="00914BF0" w:rsidRDefault="00001F1B" w:rsidP="006F622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Honorary </w:t>
      </w:r>
      <w:r w:rsidR="00914BF0">
        <w:t>President, Israeli Society of Criminology. (2010-</w:t>
      </w:r>
      <w:r w:rsidR="006F6221">
        <w:t>present</w:t>
      </w:r>
      <w:r w:rsidR="00914BF0">
        <w:t>)</w:t>
      </w:r>
    </w:p>
    <w:p w14:paraId="59E8EA71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776D441" w14:textId="77777777" w:rsidR="00914BF0" w:rsidRDefault="00914BF0" w:rsidP="0049685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Executive Counselor, Division of Experimental Criminology, American Society of Criminology. (2010-201</w:t>
      </w:r>
      <w:r w:rsidR="00496857">
        <w:t>1</w:t>
      </w:r>
      <w:r>
        <w:t>)</w:t>
      </w:r>
    </w:p>
    <w:p w14:paraId="04B9AE57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261E238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Member, International </w:t>
      </w:r>
      <w:r w:rsidR="002021A7">
        <w:t xml:space="preserve">Scientific Advisory Committee, </w:t>
      </w:r>
      <w:r>
        <w:t xml:space="preserve">The Netherlands Institute for the Study of </w:t>
      </w:r>
      <w:r w:rsidRPr="00FF14F4">
        <w:rPr>
          <w:rStyle w:val="Emphasis"/>
          <w:i w:val="0"/>
        </w:rPr>
        <w:t>Crime</w:t>
      </w:r>
      <w:r>
        <w:t xml:space="preserve"> and Law Enforcement (</w:t>
      </w:r>
      <w:r w:rsidRPr="00FF14F4">
        <w:rPr>
          <w:rStyle w:val="Emphasis"/>
          <w:i w:val="0"/>
        </w:rPr>
        <w:t>NSCR</w:t>
      </w:r>
      <w:r w:rsidR="007B3181">
        <w:t>). (2010-2017</w:t>
      </w:r>
      <w:r>
        <w:t>)</w:t>
      </w:r>
    </w:p>
    <w:p w14:paraId="60307B66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EFAD7F7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Member, Research Advisory Committee, The Authority for the Rehabilitation of Prisoners,</w:t>
      </w:r>
    </w:p>
    <w:p w14:paraId="383BE563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Israel. (2010-present)</w:t>
      </w:r>
    </w:p>
    <w:p w14:paraId="6CDBEBD1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BF29D7F" w14:textId="42ADE43A" w:rsidR="00914BF0" w:rsidRDefault="002021A7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Chair, </w:t>
      </w:r>
      <w:r w:rsidR="00914BF0">
        <w:t>Research Advisory Committee, Corrections Authority</w:t>
      </w:r>
      <w:r w:rsidR="00F22124">
        <w:t>, State of Israel. (2009-2016</w:t>
      </w:r>
      <w:r w:rsidR="00914BF0">
        <w:t>)</w:t>
      </w:r>
    </w:p>
    <w:p w14:paraId="3590F29F" w14:textId="77777777" w:rsidR="00914BF0" w:rsidRPr="00F06C4F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4B87D4E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Member, National Institute of Justice </w:t>
      </w:r>
      <w:r w:rsidRPr="00B12DAD">
        <w:t xml:space="preserve">Study Group on Transitions from Juvenile Delinquency to </w:t>
      </w:r>
    </w:p>
    <w:p w14:paraId="04ABCE04" w14:textId="77777777" w:rsidR="00914BF0" w:rsidRPr="00B12DAD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</w:r>
      <w:r w:rsidRPr="00B12DAD">
        <w:t>Adult Crime</w:t>
      </w:r>
      <w:r>
        <w:t xml:space="preserve"> (Rolph Lober and David Farrington, Chairs). (2008-2010)</w:t>
      </w:r>
    </w:p>
    <w:p w14:paraId="4E0B172A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1A848A71" w14:textId="77777777" w:rsidR="00AB5BF4" w:rsidRDefault="00AB5BF4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9BFBEE8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Member, International Advisory Board, Police Executive Program, Institute of Criminology,</w:t>
      </w:r>
    </w:p>
    <w:p w14:paraId="7C0BAA69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Cambridge University. (2008-present)</w:t>
      </w:r>
    </w:p>
    <w:p w14:paraId="66958011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05F0B2F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Member (ASC representative), Board of Directors, Consortium of Social Science Associations.  </w:t>
      </w:r>
    </w:p>
    <w:p w14:paraId="293CB8FB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(2008-2010)</w:t>
      </w:r>
    </w:p>
    <w:p w14:paraId="199143C9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4E23E3F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Member, Committee on Crime, Law and Justice, National Academies of Science/National </w:t>
      </w:r>
    </w:p>
    <w:p w14:paraId="267AFAFD" w14:textId="77777777" w:rsidR="00914BF0" w:rsidRPr="00F97DF5" w:rsidRDefault="00914BF0" w:rsidP="00A360F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Research Council, Washington, DC. (2008-</w:t>
      </w:r>
      <w:r w:rsidR="00A360FF">
        <w:t>2015</w:t>
      </w:r>
      <w:r>
        <w:t>)</w:t>
      </w:r>
    </w:p>
    <w:p w14:paraId="56FB7860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0845EB1F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Member, Executive Session on Policing and Public Safety, Harvard Kennedy School and </w:t>
      </w:r>
    </w:p>
    <w:p w14:paraId="7D59BB7B" w14:textId="77777777" w:rsidR="00914BF0" w:rsidRPr="00DE50AF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National Institute of Justice. (2008-2010)</w:t>
      </w:r>
    </w:p>
    <w:p w14:paraId="767A58DD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EB007CD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International Partner Investigator, Australian Research Council Centre of Excellence in Poli</w:t>
      </w:r>
      <w:r w:rsidR="00916238">
        <w:t>cing and Security. (2007-2014</w:t>
      </w:r>
      <w:r>
        <w:t>)</w:t>
      </w:r>
    </w:p>
    <w:p w14:paraId="52282481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90D4B51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Member, The Supreme Academic Council, The College of Management, Rishon LeZion,</w:t>
      </w:r>
      <w:r w:rsidR="00117AE4">
        <w:t xml:space="preserve"> </w:t>
      </w:r>
      <w:r>
        <w:t xml:space="preserve">Israel. </w:t>
      </w:r>
      <w:bookmarkStart w:id="0" w:name="_GoBack"/>
      <w:bookmarkEnd w:id="0"/>
      <w:r>
        <w:t>(2006-2008)</w:t>
      </w:r>
    </w:p>
    <w:p w14:paraId="3E0F5631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D6A61A0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Executive Counselor, American Society of Criminology. (2006-2009)</w:t>
      </w:r>
    </w:p>
    <w:p w14:paraId="25303070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4BEEF29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Organizing Committee, Summer Institute on Evaluating Effectiveness in Education, The Initiative for Applied Education Research, The Israel Academy of Sciences and Humanities. (2006)</w:t>
      </w:r>
    </w:p>
    <w:p w14:paraId="6BE9D3C1" w14:textId="77777777" w:rsidR="00914BF0" w:rsidRDefault="00914BF0" w:rsidP="009B4DF1">
      <w:pPr>
        <w:tabs>
          <w:tab w:val="clear" w:pos="8640"/>
        </w:tabs>
        <w:ind w:left="720" w:hanging="720"/>
        <w:jc w:val="left"/>
      </w:pPr>
    </w:p>
    <w:p w14:paraId="046D877B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Co-Chair, Campbell Collaboration Crime and Justice Group</w:t>
      </w:r>
      <w:r>
        <w:t>.</w:t>
      </w:r>
      <w:r w:rsidRPr="004E6AC9">
        <w:t xml:space="preserve"> (2004-</w:t>
      </w:r>
      <w:r w:rsidR="002E607E">
        <w:t>2012</w:t>
      </w:r>
      <w:r w:rsidRPr="004E6AC9">
        <w:t>)</w:t>
      </w:r>
    </w:p>
    <w:p w14:paraId="78F3309A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</w:p>
    <w:p w14:paraId="249C899F" w14:textId="77777777" w:rsidR="00914BF0" w:rsidRPr="004E6AC9" w:rsidRDefault="00914BF0" w:rsidP="00D07911">
      <w:pPr>
        <w:tabs>
          <w:tab w:val="clear" w:pos="8640"/>
        </w:tabs>
        <w:ind w:left="720" w:hanging="720"/>
        <w:jc w:val="left"/>
      </w:pPr>
      <w:r w:rsidRPr="004E6AC9">
        <w:lastRenderedPageBreak/>
        <w:t>Chair</w:t>
      </w:r>
      <w:r w:rsidR="00117AE4">
        <w:t xml:space="preserve">, Research Advisory Committee, </w:t>
      </w:r>
      <w:r w:rsidRPr="004E6AC9">
        <w:t>The Police Foundation, Washington</w:t>
      </w:r>
      <w:r>
        <w:t>,</w:t>
      </w:r>
      <w:r w:rsidRPr="004E6AC9">
        <w:t xml:space="preserve"> DC</w:t>
      </w:r>
      <w:r>
        <w:t>.</w:t>
      </w:r>
      <w:r w:rsidRPr="004E6AC9">
        <w:t xml:space="preserve"> (2004-Present)</w:t>
      </w:r>
    </w:p>
    <w:p w14:paraId="24584E0A" w14:textId="77777777" w:rsidR="00914BF0" w:rsidRPr="004E6AC9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AB68EBA" w14:textId="77777777" w:rsidR="00914BF0" w:rsidRPr="004E6AC9" w:rsidRDefault="00914BF0" w:rsidP="0091623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4E6AC9">
        <w:t>Member, Campbell Collaboration International Steering Group</w:t>
      </w:r>
      <w:r>
        <w:t>.</w:t>
      </w:r>
      <w:r w:rsidRPr="004E6AC9">
        <w:t xml:space="preserve"> (2004-</w:t>
      </w:r>
      <w:r w:rsidR="00916238">
        <w:t>2012</w:t>
      </w:r>
      <w:r w:rsidRPr="004E6AC9">
        <w:t>)</w:t>
      </w:r>
    </w:p>
    <w:p w14:paraId="788E5F24" w14:textId="77777777" w:rsidR="00914BF0" w:rsidRPr="004E6AC9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4E6AC9">
        <w:t xml:space="preserve"> </w:t>
      </w:r>
    </w:p>
    <w:p w14:paraId="08E4E5A9" w14:textId="77777777" w:rsidR="00914BF0" w:rsidRPr="004E6AC9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4E6AC9">
        <w:t>President, Academy of Experimental Criminology</w:t>
      </w:r>
      <w:r>
        <w:t>.</w:t>
      </w:r>
      <w:r w:rsidRPr="004E6AC9">
        <w:t xml:space="preserve"> (2004-2007)</w:t>
      </w:r>
    </w:p>
    <w:p w14:paraId="504B485B" w14:textId="77777777" w:rsidR="00914BF0" w:rsidRDefault="00914BF0" w:rsidP="009B4D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3239B3B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Member, Working Group on Evaluation of Anti-Crime Programs, National Research</w:t>
      </w:r>
      <w:r>
        <w:t xml:space="preserve"> </w:t>
      </w:r>
      <w:r w:rsidRPr="004E6AC9">
        <w:t>Council of the National Academies</w:t>
      </w:r>
      <w:r>
        <w:t>.</w:t>
      </w:r>
      <w:r w:rsidRPr="004E6AC9">
        <w:t xml:space="preserve"> (2003-2005)</w:t>
      </w:r>
    </w:p>
    <w:p w14:paraId="38070DE9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</w:p>
    <w:p w14:paraId="01AD77A5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Member, Israel Prize Selection Committee (for Criminology), Israeli Ministry of Education</w:t>
      </w:r>
      <w:r>
        <w:t>.</w:t>
      </w:r>
      <w:r w:rsidRPr="004E6AC9">
        <w:t xml:space="preserve"> (2003)</w:t>
      </w:r>
    </w:p>
    <w:p w14:paraId="76D399CE" w14:textId="77777777" w:rsidR="00914BF0" w:rsidRDefault="00914BF0" w:rsidP="009B4DF1">
      <w:pPr>
        <w:tabs>
          <w:tab w:val="clear" w:pos="8640"/>
        </w:tabs>
        <w:ind w:left="720" w:hanging="720"/>
        <w:jc w:val="left"/>
        <w:rPr>
          <w:rFonts w:ascii="EngraversGothic BT" w:hAnsi="EngraversGothic BT" w:cs="EngraversGothic BT"/>
        </w:rPr>
      </w:pPr>
    </w:p>
    <w:p w14:paraId="2EC05BC4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Chair, Review Committee, Chief Scientist’s Office, Ministry of Education, Evaluation</w:t>
      </w:r>
      <w:r>
        <w:t xml:space="preserve"> </w:t>
      </w:r>
      <w:r w:rsidRPr="004E6AC9">
        <w:t>of School Drug Prevention Programs</w:t>
      </w:r>
      <w:r>
        <w:t>.</w:t>
      </w:r>
      <w:r w:rsidRPr="004E6AC9">
        <w:t xml:space="preserve"> (2002-2005)</w:t>
      </w:r>
    </w:p>
    <w:p w14:paraId="248D3636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</w:p>
    <w:p w14:paraId="58657E72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Member, Working Group on Crime as Business, Carol and Lawrence Zicklin Center</w:t>
      </w:r>
      <w:r>
        <w:t xml:space="preserve"> </w:t>
      </w:r>
      <w:r w:rsidRPr="004E6AC9">
        <w:t>for Business Ethics Research and Jerry Lee Center for Criminology,</w:t>
      </w:r>
      <w:r>
        <w:t xml:space="preserve"> </w:t>
      </w:r>
      <w:r w:rsidRPr="004E6AC9">
        <w:t>University of Pennsylvania</w:t>
      </w:r>
      <w:r>
        <w:t>.</w:t>
      </w:r>
      <w:r w:rsidR="00916238">
        <w:t xml:space="preserve"> (2001-2011</w:t>
      </w:r>
      <w:r w:rsidRPr="004E6AC9">
        <w:t>)</w:t>
      </w:r>
    </w:p>
    <w:p w14:paraId="48B0CA88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</w:p>
    <w:p w14:paraId="4156AB8F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Member, Steering Committee, Campbell Collaboration Crime and Justice Group</w:t>
      </w:r>
      <w:r>
        <w:t>.</w:t>
      </w:r>
      <w:r w:rsidRPr="004E6AC9">
        <w:t xml:space="preserve"> (2000-</w:t>
      </w:r>
    </w:p>
    <w:p w14:paraId="350052DC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ab/>
        <w:t>present)</w:t>
      </w:r>
    </w:p>
    <w:p w14:paraId="68778774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</w:p>
    <w:p w14:paraId="4C945C8F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Member, Committee to Review Research on Police Policy and Practices, National Research Council of the National Academies</w:t>
      </w:r>
      <w:r>
        <w:t>.</w:t>
      </w:r>
      <w:r w:rsidRPr="004E6AC9">
        <w:t xml:space="preserve"> (2000-2003)</w:t>
      </w:r>
    </w:p>
    <w:p w14:paraId="72AFB79B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</w:p>
    <w:p w14:paraId="5A23B775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Chair, Scientific Committee, Mazila (Israel Crime Prevention Authority)</w:t>
      </w:r>
      <w:r>
        <w:t>.</w:t>
      </w:r>
      <w:r w:rsidRPr="004E6AC9">
        <w:t xml:space="preserve"> (2000-2001)</w:t>
      </w:r>
    </w:p>
    <w:p w14:paraId="2741F0FA" w14:textId="77777777" w:rsidR="00914BF0" w:rsidRDefault="00914BF0" w:rsidP="009B4DF1">
      <w:pPr>
        <w:tabs>
          <w:tab w:val="clear" w:pos="8640"/>
        </w:tabs>
        <w:ind w:left="720" w:hanging="720"/>
        <w:jc w:val="left"/>
        <w:rPr>
          <w:rFonts w:ascii="EngraversGothic BT" w:hAnsi="EngraversGothic BT" w:cs="EngraversGothic BT"/>
        </w:rPr>
      </w:pPr>
    </w:p>
    <w:p w14:paraId="27C668C2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Member, Committee on Development of a BA Program for Police, Office of Higher</w:t>
      </w:r>
      <w:r>
        <w:t xml:space="preserve"> </w:t>
      </w:r>
      <w:r w:rsidRPr="004E6AC9">
        <w:t>Education, Israeli National Police</w:t>
      </w:r>
      <w:r>
        <w:t>.</w:t>
      </w:r>
      <w:r w:rsidRPr="004E6AC9">
        <w:t xml:space="preserve"> (2000)</w:t>
      </w:r>
    </w:p>
    <w:p w14:paraId="01ADAE53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</w:p>
    <w:p w14:paraId="7F056371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Member, Research Committee</w:t>
      </w:r>
      <w:r>
        <w:t>,</w:t>
      </w:r>
      <w:r w:rsidRPr="004E6AC9">
        <w:t xml:space="preserve"> Anti-Drug Authority</w:t>
      </w:r>
      <w:r>
        <w:t>, Jerusalem, Israel. (1996-2009</w:t>
      </w:r>
      <w:r w:rsidRPr="004E6AC9">
        <w:t>)</w:t>
      </w:r>
    </w:p>
    <w:p w14:paraId="0CC4D639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</w:p>
    <w:p w14:paraId="765B0FF6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  <w:r w:rsidRPr="004E6AC9">
        <w:t>Member, Review Committee, Study of Police and Juveniles (funded by the Ministry of Internal Security)</w:t>
      </w:r>
      <w:r>
        <w:t>.</w:t>
      </w:r>
      <w:r w:rsidRPr="004E6AC9">
        <w:t xml:space="preserve"> (1996-2000)</w:t>
      </w:r>
    </w:p>
    <w:p w14:paraId="1E80469B" w14:textId="77777777" w:rsidR="00914BF0" w:rsidRPr="004E6AC9" w:rsidRDefault="00914BF0" w:rsidP="009B4DF1">
      <w:pPr>
        <w:tabs>
          <w:tab w:val="clear" w:pos="8640"/>
        </w:tabs>
        <w:ind w:left="720" w:hanging="720"/>
        <w:jc w:val="left"/>
      </w:pPr>
    </w:p>
    <w:p w14:paraId="3A217410" w14:textId="77777777" w:rsidR="00920E99" w:rsidRDefault="00914BF0" w:rsidP="00301E1D">
      <w:pPr>
        <w:tabs>
          <w:tab w:val="clear" w:pos="8640"/>
        </w:tabs>
        <w:ind w:left="720" w:hanging="720"/>
        <w:jc w:val="left"/>
      </w:pPr>
      <w:r w:rsidRPr="004E6AC9">
        <w:t>Member, Review Committee, Study of Enforcement and Traffic Offenses</w:t>
      </w:r>
      <w:r>
        <w:t>,</w:t>
      </w:r>
      <w:r w:rsidRPr="004E6AC9">
        <w:t xml:space="preserve"> Office of the Chief Scientist, Ministry of Internal Security, Israel</w:t>
      </w:r>
      <w:r>
        <w:t>.</w:t>
      </w:r>
      <w:r w:rsidRPr="004E6AC9">
        <w:t xml:space="preserve"> (1995-1997)</w:t>
      </w:r>
    </w:p>
    <w:p w14:paraId="306E55CB" w14:textId="77777777" w:rsidR="00301E1D" w:rsidRDefault="00301E1D" w:rsidP="00301E1D">
      <w:pPr>
        <w:tabs>
          <w:tab w:val="clear" w:pos="8640"/>
        </w:tabs>
        <w:ind w:left="720" w:hanging="720"/>
        <w:jc w:val="left"/>
        <w:rPr>
          <w:u w:val="single"/>
        </w:rPr>
      </w:pPr>
    </w:p>
    <w:p w14:paraId="13DE0745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C2234A">
        <w:rPr>
          <w:u w:val="single"/>
        </w:rPr>
        <w:t>PUBLICATIONS</w:t>
      </w:r>
    </w:p>
    <w:p w14:paraId="47C99039" w14:textId="77777777" w:rsidR="00CE1012" w:rsidRDefault="00CE1012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1AAEB05A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  <w:r w:rsidRPr="00D640E9">
        <w:rPr>
          <w:u w:val="single"/>
        </w:rPr>
        <w:t>Books</w:t>
      </w:r>
      <w:r>
        <w:rPr>
          <w:u w:val="single"/>
        </w:rPr>
        <w:t>/Monographs</w:t>
      </w:r>
      <w:r w:rsidRPr="00D640E9">
        <w:rPr>
          <w:u w:val="single"/>
        </w:rPr>
        <w:t>:</w:t>
      </w:r>
    </w:p>
    <w:p w14:paraId="3AB037C6" w14:textId="77777777" w:rsidR="00303F93" w:rsidRDefault="00303F93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155880EC" w14:textId="77777777" w:rsidR="00FD6C74" w:rsidRDefault="00FD6C74" w:rsidP="00062208">
      <w:pPr>
        <w:jc w:val="left"/>
      </w:pPr>
      <w:r>
        <w:t xml:space="preserve">27. </w:t>
      </w:r>
      <w:r w:rsidRPr="00FD6C74">
        <w:t>Weisburd,</w:t>
      </w:r>
      <w:r>
        <w:t xml:space="preserve"> David,</w:t>
      </w:r>
      <w:r w:rsidRPr="00FD6C74">
        <w:t xml:space="preserve"> John Eck, Anthony Braga, Cody Telep, Breanne Cave, Kate Bowers, </w:t>
      </w:r>
    </w:p>
    <w:p w14:paraId="7F5696FA" w14:textId="77777777" w:rsidR="00FD6C74" w:rsidRDefault="00FD6C74" w:rsidP="00062208">
      <w:pPr>
        <w:jc w:val="left"/>
      </w:pPr>
      <w:r>
        <w:tab/>
        <w:t>G</w:t>
      </w:r>
      <w:r w:rsidRPr="00FD6C74">
        <w:t xml:space="preserve">erben Bruinsma, Charlotte Gill, Elizabeth Groff, Joshua Hinkle, Julie Hibdon, Shane </w:t>
      </w:r>
    </w:p>
    <w:p w14:paraId="37EAEC55" w14:textId="77777777" w:rsidR="00FD6C74" w:rsidRDefault="00FD6C74" w:rsidP="00062208">
      <w:pPr>
        <w:jc w:val="left"/>
      </w:pPr>
      <w:r>
        <w:tab/>
      </w:r>
      <w:r w:rsidRPr="00FD6C74">
        <w:t>Johnson, Brian Lawton, Cynthia Lum, Jerry Ratcliffe, George Rengert, Travis Taniguchi,</w:t>
      </w:r>
    </w:p>
    <w:p w14:paraId="4A7947EE" w14:textId="77777777" w:rsidR="00FD6C74" w:rsidRDefault="00FD6C74" w:rsidP="00062208">
      <w:pPr>
        <w:jc w:val="left"/>
        <w:rPr>
          <w:bCs/>
          <w:i/>
          <w:iCs/>
          <w:color w:val="212121"/>
          <w:shd w:val="clear" w:color="auto" w:fill="FFFFFF"/>
        </w:rPr>
      </w:pPr>
      <w:r>
        <w:tab/>
      </w:r>
      <w:r w:rsidRPr="00FD6C74">
        <w:t>Sue-Ming Yang</w:t>
      </w:r>
      <w:r w:rsidR="00A86A57">
        <w:t>.  (2016</w:t>
      </w:r>
      <w:r w:rsidR="00062208">
        <w:t xml:space="preserve">). </w:t>
      </w:r>
      <w:r w:rsidRPr="00FD6C74">
        <w:rPr>
          <w:bCs/>
          <w:i/>
          <w:iCs/>
          <w:color w:val="212121"/>
          <w:shd w:val="clear" w:color="auto" w:fill="FFFFFF"/>
        </w:rPr>
        <w:t>Place Matters: Criminology for the 21</w:t>
      </w:r>
      <w:r w:rsidRPr="00FD6C74">
        <w:rPr>
          <w:bCs/>
          <w:i/>
          <w:iCs/>
          <w:color w:val="212121"/>
          <w:shd w:val="clear" w:color="auto" w:fill="FFFFFF"/>
          <w:vertAlign w:val="superscript"/>
        </w:rPr>
        <w:t>st</w:t>
      </w:r>
      <w:r w:rsidRPr="00FD6C74">
        <w:rPr>
          <w:bCs/>
          <w:i/>
          <w:iCs/>
          <w:color w:val="212121"/>
          <w:shd w:val="clear" w:color="auto" w:fill="FFFFFF"/>
        </w:rPr>
        <w:t xml:space="preserve"> Century</w:t>
      </w:r>
      <w:r>
        <w:rPr>
          <w:bCs/>
          <w:i/>
          <w:iCs/>
          <w:color w:val="212121"/>
          <w:shd w:val="clear" w:color="auto" w:fill="FFFFFF"/>
        </w:rPr>
        <w:t xml:space="preserve">. </w:t>
      </w:r>
    </w:p>
    <w:p w14:paraId="29C94124" w14:textId="77777777" w:rsidR="00FD6C74" w:rsidRPr="00FD6C74" w:rsidRDefault="00FD6C74" w:rsidP="00062208">
      <w:pPr>
        <w:jc w:val="left"/>
      </w:pPr>
      <w:r>
        <w:rPr>
          <w:bCs/>
          <w:i/>
          <w:iCs/>
          <w:color w:val="212121"/>
          <w:shd w:val="clear" w:color="auto" w:fill="FFFFFF"/>
        </w:rPr>
        <w:lastRenderedPageBreak/>
        <w:tab/>
      </w:r>
      <w:r>
        <w:rPr>
          <w:bCs/>
          <w:color w:val="212121"/>
          <w:shd w:val="clear" w:color="auto" w:fill="FFFFFF"/>
        </w:rPr>
        <w:t>Cambridge: Cambridge University Press.</w:t>
      </w:r>
    </w:p>
    <w:p w14:paraId="28D4C717" w14:textId="77777777" w:rsidR="00FD6C74" w:rsidRDefault="00FD6C74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05E67C00" w14:textId="77777777" w:rsidR="00A86A57" w:rsidRDefault="002A2734" w:rsidP="00A86A5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26. </w:t>
      </w:r>
      <w:r w:rsidR="00A86A57">
        <w:t xml:space="preserve"> Weisburd, David, David Farrington and Charlotte Gill (Eds.). (2016). </w:t>
      </w:r>
      <w:r w:rsidR="00A86A57" w:rsidRPr="00CE1012">
        <w:rPr>
          <w:i/>
          <w:iCs/>
        </w:rPr>
        <w:t>What Works in Crime Prevention and Rehabilitation?: Lessons from Systematic Reviews</w:t>
      </w:r>
      <w:r w:rsidR="00A86A57">
        <w:rPr>
          <w:i/>
          <w:iCs/>
        </w:rPr>
        <w:t xml:space="preserve">. </w:t>
      </w:r>
      <w:r w:rsidR="00A86A57">
        <w:t>New York: Springer Verlaag.</w:t>
      </w:r>
    </w:p>
    <w:p w14:paraId="762FB9C7" w14:textId="77777777" w:rsidR="002A2734" w:rsidRPr="002A2734" w:rsidRDefault="002A2734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FF706D3" w14:textId="77777777" w:rsidR="00A86A57" w:rsidRDefault="00303F93" w:rsidP="00062208">
      <w:pPr>
        <w:jc w:val="left"/>
        <w:rPr>
          <w:i/>
          <w:iCs/>
        </w:rPr>
      </w:pPr>
      <w:r>
        <w:t>25</w:t>
      </w:r>
      <w:r w:rsidR="000A7EA0">
        <w:t xml:space="preserve">. </w:t>
      </w:r>
      <w:r w:rsidR="00A86A57">
        <w:t>J</w:t>
      </w:r>
      <w:r w:rsidR="00A86A57" w:rsidRPr="002A2734">
        <w:t>onathan-Zamir</w:t>
      </w:r>
      <w:r w:rsidR="00A86A57" w:rsidRPr="00A97E57">
        <w:rPr>
          <w:b/>
          <w:bCs/>
        </w:rPr>
        <w:t>, T.</w:t>
      </w:r>
      <w:r w:rsidR="00A86A57">
        <w:t xml:space="preserve">, Weisburd, D., and Hasisi, B. (Eds.) (2015). </w:t>
      </w:r>
      <w:r w:rsidR="00A86A57" w:rsidRPr="002A2734">
        <w:rPr>
          <w:i/>
          <w:iCs/>
        </w:rPr>
        <w:t xml:space="preserve">Policing in Israel: </w:t>
      </w:r>
    </w:p>
    <w:p w14:paraId="62CD861F" w14:textId="77777777" w:rsidR="00A86A57" w:rsidRDefault="00A86A57" w:rsidP="00062208">
      <w:pPr>
        <w:jc w:val="left"/>
      </w:pPr>
      <w:r>
        <w:rPr>
          <w:i/>
          <w:iCs/>
        </w:rPr>
        <w:tab/>
      </w:r>
      <w:r w:rsidRPr="002A2734">
        <w:rPr>
          <w:i/>
          <w:iCs/>
        </w:rPr>
        <w:t>Studying Crime Control, Community and Counterterrorism</w:t>
      </w:r>
      <w:r w:rsidRPr="00EC6ADE">
        <w:rPr>
          <w:u w:val="single"/>
        </w:rPr>
        <w:t>.</w:t>
      </w:r>
      <w:r>
        <w:t xml:space="preserve"> Boca Raton, Florida: CRC </w:t>
      </w:r>
    </w:p>
    <w:p w14:paraId="019F3951" w14:textId="77777777" w:rsidR="00A86A57" w:rsidRDefault="00A86A57" w:rsidP="00062208">
      <w:pPr>
        <w:jc w:val="left"/>
      </w:pPr>
      <w:r>
        <w:tab/>
        <w:t>Press, Taylor and Francis Group. ISBN: 978-1-4987-2256-8.</w:t>
      </w:r>
    </w:p>
    <w:p w14:paraId="54669B09" w14:textId="77777777" w:rsidR="00A86A57" w:rsidRDefault="00A86A57" w:rsidP="00A86A57"/>
    <w:p w14:paraId="7F569477" w14:textId="77777777" w:rsidR="00744D64" w:rsidRPr="00090BD1" w:rsidRDefault="00303F93" w:rsidP="00303F93">
      <w:pPr>
        <w:contextualSpacing/>
        <w:jc w:val="left"/>
        <w:rPr>
          <w:i/>
        </w:rPr>
      </w:pPr>
      <w:r>
        <w:t>24.</w:t>
      </w:r>
      <w:r w:rsidRPr="2A3FE98F">
        <w:rPr>
          <w:sz w:val="20"/>
          <w:szCs w:val="20"/>
        </w:rPr>
        <w:t xml:space="preserve"> </w:t>
      </w:r>
      <w:r w:rsidRPr="00090BD1">
        <w:t>Jonathan-Zamir, Tal, David Weisburd and Badi Hasisi. (</w:t>
      </w:r>
      <w:r w:rsidR="00744D64" w:rsidRPr="00090BD1">
        <w:t>2014</w:t>
      </w:r>
      <w:r w:rsidRPr="00090BD1">
        <w:t xml:space="preserve">). </w:t>
      </w:r>
      <w:r w:rsidRPr="00090BD1">
        <w:rPr>
          <w:i/>
          <w:iCs/>
        </w:rPr>
        <w:t>Policing Terrorism</w:t>
      </w:r>
      <w:r w:rsidR="00744D64" w:rsidRPr="00090BD1">
        <w:rPr>
          <w:i/>
          <w:iCs/>
        </w:rPr>
        <w:t>, Cri</w:t>
      </w:r>
      <w:r w:rsidRPr="00090BD1">
        <w:rPr>
          <w:i/>
          <w:iCs/>
        </w:rPr>
        <w:t>me-</w:t>
      </w:r>
    </w:p>
    <w:p w14:paraId="378A89A0" w14:textId="77777777" w:rsidR="00744D64" w:rsidRPr="00090BD1" w:rsidRDefault="00744D64" w:rsidP="00303F93">
      <w:pPr>
        <w:contextualSpacing/>
        <w:jc w:val="left"/>
      </w:pPr>
      <w:r w:rsidRPr="00090BD1">
        <w:rPr>
          <w:i/>
        </w:rPr>
        <w:tab/>
      </w:r>
      <w:r w:rsidR="00303F93" w:rsidRPr="00090BD1">
        <w:rPr>
          <w:i/>
          <w:iCs/>
        </w:rPr>
        <w:t>Control and Police-Community Relationships</w:t>
      </w:r>
      <w:r w:rsidRPr="00090BD1">
        <w:rPr>
          <w:i/>
          <w:iCs/>
        </w:rPr>
        <w:t>: Learning from the Israeli Experience</w:t>
      </w:r>
      <w:r w:rsidR="00303F93" w:rsidRPr="00090BD1">
        <w:t>.</w:t>
      </w:r>
    </w:p>
    <w:p w14:paraId="58CE8448" w14:textId="77777777" w:rsidR="00303F93" w:rsidRPr="00090BD1" w:rsidRDefault="00744D64" w:rsidP="00303F93">
      <w:pPr>
        <w:contextualSpacing/>
        <w:jc w:val="left"/>
      </w:pPr>
      <w:r w:rsidRPr="00090BD1">
        <w:tab/>
      </w:r>
      <w:r w:rsidR="00303F93" w:rsidRPr="00090BD1">
        <w:t xml:space="preserve">  New York:</w:t>
      </w:r>
      <w:r w:rsidRPr="00090BD1">
        <w:t xml:space="preserve"> </w:t>
      </w:r>
      <w:r w:rsidR="00303F93" w:rsidRPr="00090BD1">
        <w:t>Springer Verlaag.</w:t>
      </w:r>
    </w:p>
    <w:p w14:paraId="05B5B11A" w14:textId="77777777" w:rsidR="00CE1012" w:rsidRPr="00090BD1" w:rsidRDefault="00CE1012" w:rsidP="00CE101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D825F82" w14:textId="7AEAF2DE" w:rsidR="00062208" w:rsidRDefault="00916238" w:rsidP="00F221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090BD1">
        <w:t xml:space="preserve">23. </w:t>
      </w:r>
      <w:r w:rsidR="000A7EA0" w:rsidRPr="00090BD1">
        <w:t xml:space="preserve">Gerben Bruinsma </w:t>
      </w:r>
      <w:r w:rsidRPr="00090BD1">
        <w:t xml:space="preserve">and David Weisburd </w:t>
      </w:r>
      <w:r w:rsidR="000A7EA0" w:rsidRPr="00090BD1">
        <w:t>(</w:t>
      </w:r>
      <w:r w:rsidR="009530CA" w:rsidRPr="00090BD1">
        <w:t>2014</w:t>
      </w:r>
      <w:r w:rsidR="000A7EA0" w:rsidRPr="00090BD1">
        <w:t xml:space="preserve">). </w:t>
      </w:r>
      <w:r w:rsidR="000A7EA0" w:rsidRPr="00090BD1">
        <w:rPr>
          <w:i/>
          <w:iCs/>
        </w:rPr>
        <w:t>Encyclopedia of Criminology and Criminal Justice (</w:t>
      </w:r>
      <w:r w:rsidR="00627867" w:rsidRPr="00090BD1">
        <w:rPr>
          <w:i/>
          <w:iCs/>
        </w:rPr>
        <w:t>10</w:t>
      </w:r>
      <w:r w:rsidR="000A7EA0" w:rsidRPr="00090BD1">
        <w:rPr>
          <w:i/>
          <w:iCs/>
        </w:rPr>
        <w:t xml:space="preserve"> Volumes).</w:t>
      </w:r>
      <w:r w:rsidR="000A7EA0" w:rsidRPr="00090BD1">
        <w:t xml:space="preserve">  New York: Springer Verlaag.</w:t>
      </w:r>
    </w:p>
    <w:p w14:paraId="6D96D37E" w14:textId="77777777" w:rsidR="00AB5BF4" w:rsidRDefault="00AB5BF4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E3C7DBC" w14:textId="77777777" w:rsidR="000A7EA0" w:rsidRPr="00090BD1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iCs/>
        </w:rPr>
      </w:pPr>
      <w:r w:rsidRPr="00090BD1">
        <w:t>22. Weisburd, David, Elizabeth</w:t>
      </w:r>
      <w:r w:rsidR="00062208">
        <w:t xml:space="preserve"> Groff and SueMing Yang. (2012).</w:t>
      </w:r>
      <w:r w:rsidRPr="00090BD1">
        <w:t xml:space="preserve"> </w:t>
      </w:r>
      <w:r w:rsidRPr="00090BD1">
        <w:rPr>
          <w:i/>
          <w:iCs/>
        </w:rPr>
        <w:t xml:space="preserve">The Criminology of Place: Street Segments And Our Understanding of the Crime Problem.  </w:t>
      </w:r>
      <w:r w:rsidRPr="00090BD1">
        <w:t>Oxford: Oxford University Press</w:t>
      </w:r>
      <w:r w:rsidRPr="00090BD1">
        <w:rPr>
          <w:i/>
          <w:iCs/>
        </w:rPr>
        <w:t>.</w:t>
      </w:r>
    </w:p>
    <w:p w14:paraId="01B083F8" w14:textId="77777777" w:rsidR="000A7EA0" w:rsidRPr="00090BD1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iCs/>
        </w:rPr>
      </w:pPr>
    </w:p>
    <w:p w14:paraId="6BC37F6F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21. Braga, Anthony and David Weisburd. (2010)</w:t>
      </w:r>
      <w:r w:rsidR="00062208">
        <w:t>.</w:t>
      </w:r>
      <w:r>
        <w:t xml:space="preserve"> </w:t>
      </w:r>
      <w:r w:rsidRPr="00991BD5">
        <w:rPr>
          <w:i/>
          <w:iCs/>
        </w:rPr>
        <w:t>Policing Problem Places:</w:t>
      </w:r>
      <w:r>
        <w:rPr>
          <w:i/>
          <w:iCs/>
        </w:rPr>
        <w:t xml:space="preserve"> </w:t>
      </w:r>
      <w:r w:rsidRPr="00991BD5">
        <w:rPr>
          <w:i/>
          <w:iCs/>
        </w:rPr>
        <w:t>Crime Hot Spots and Effective Prevention</w:t>
      </w:r>
      <w:r>
        <w:rPr>
          <w:i/>
          <w:iCs/>
        </w:rPr>
        <w:t>.</w:t>
      </w:r>
      <w:r>
        <w:t xml:space="preserve"> Oxford: Oxford University Press.</w:t>
      </w:r>
    </w:p>
    <w:p w14:paraId="45FCA3F6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82AEEA9" w14:textId="77777777" w:rsidR="000A7EA0" w:rsidRDefault="000A7EA0" w:rsidP="00A708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20. Weisburd, David, Cody Telep and Anthony Braga (2010).  </w:t>
      </w:r>
      <w:r>
        <w:rPr>
          <w:i/>
          <w:iCs/>
        </w:rPr>
        <w:t xml:space="preserve">The Importance of Place in Policing: Empirical Evidence and Policy Recommendations. </w:t>
      </w:r>
      <w:r>
        <w:t xml:space="preserve"> Stockholm: The Swedish Crime </w:t>
      </w:r>
      <w:r>
        <w:tab/>
        <w:t>Prevention Council.</w:t>
      </w:r>
    </w:p>
    <w:p w14:paraId="72127826" w14:textId="77777777" w:rsidR="000A7EA0" w:rsidRPr="00AB76E1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99830D5" w14:textId="77777777" w:rsidR="000A7EA0" w:rsidRPr="006E5D4D" w:rsidRDefault="000A7EA0" w:rsidP="00A708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19. </w:t>
      </w:r>
      <w:r w:rsidRPr="006E5D4D">
        <w:t>Piquero, Alex and David Weisburd. (Eds). (2010)</w:t>
      </w:r>
      <w:r w:rsidR="00062208">
        <w:t>.</w:t>
      </w:r>
      <w:r w:rsidRPr="006E5D4D">
        <w:t xml:space="preserve"> </w:t>
      </w:r>
      <w:r w:rsidRPr="006E5D4D">
        <w:rPr>
          <w:i/>
        </w:rPr>
        <w:t>Handbook of Quantitative Criminology.</w:t>
      </w:r>
      <w:r w:rsidR="00DF4621">
        <w:t xml:space="preserve"> New </w:t>
      </w:r>
      <w:r w:rsidRPr="006E5D4D">
        <w:t>York: Springer Verlaag.</w:t>
      </w:r>
    </w:p>
    <w:p w14:paraId="6E962BED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220070E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18. Weisburd, David, Thomas Feucht, Idit Hakimi, Simon Perry and Lois Mock (Eds.). (2009) </w:t>
      </w:r>
      <w:r w:rsidRPr="00677E35">
        <w:rPr>
          <w:i/>
          <w:iCs/>
        </w:rPr>
        <w:t>To Protect and to Serve: Police and Policing in an Age of Terrorism</w:t>
      </w:r>
      <w:r>
        <w:t xml:space="preserve">. New York: Springer Verlaag. </w:t>
      </w:r>
    </w:p>
    <w:p w14:paraId="71BB638C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CE6EC4B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iCs/>
        </w:rPr>
      </w:pPr>
      <w:r>
        <w:t>17. Simpson, Sally and David Weisburd (Eds.). (2009)</w:t>
      </w:r>
      <w:r w:rsidR="00062208">
        <w:t>.</w:t>
      </w:r>
      <w:r>
        <w:t xml:space="preserve"> </w:t>
      </w:r>
      <w:r>
        <w:rPr>
          <w:i/>
          <w:iCs/>
        </w:rPr>
        <w:t>The Criminology of White Collar Crime.</w:t>
      </w:r>
    </w:p>
    <w:p w14:paraId="0203CB99" w14:textId="77777777" w:rsidR="000A7EA0" w:rsidRPr="00677E35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i/>
          <w:iCs/>
        </w:rPr>
        <w:tab/>
      </w:r>
      <w:r>
        <w:t>New York: Springer Verlaag.</w:t>
      </w:r>
    </w:p>
    <w:p w14:paraId="66A65198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5952A16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16. Weisburd, David, Wim Bernasco and Gerben Bruinsma (Eds.). (2009). </w:t>
      </w:r>
      <w:r>
        <w:rPr>
          <w:i/>
          <w:iCs/>
        </w:rPr>
        <w:t xml:space="preserve">Putting Crime in Its Place: Units of Analysis in Spatial Crime Research.  </w:t>
      </w:r>
      <w:r>
        <w:t>New York: Springer Verlaag.</w:t>
      </w:r>
    </w:p>
    <w:p w14:paraId="167C4DC2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9BFD50F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15. Weisburd, David and Chester Britt. (2007). </w:t>
      </w:r>
      <w:r w:rsidRPr="00C2234A">
        <w:rPr>
          <w:i/>
        </w:rPr>
        <w:t>Statis</w:t>
      </w:r>
      <w:r>
        <w:rPr>
          <w:i/>
        </w:rPr>
        <w:t xml:space="preserve">tics in Criminal Justice: Third </w:t>
      </w:r>
      <w:r w:rsidRPr="00C2234A">
        <w:rPr>
          <w:i/>
        </w:rPr>
        <w:t>Edition</w:t>
      </w:r>
      <w:r w:rsidRPr="00C2234A">
        <w:t xml:space="preserve">, </w:t>
      </w:r>
      <w:r>
        <w:t xml:space="preserve"> </w:t>
      </w:r>
    </w:p>
    <w:p w14:paraId="0F5D622A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New York: Springer Verlag.</w:t>
      </w:r>
      <w:r w:rsidR="00A708E7">
        <w:t xml:space="preserve"> (Fourth Edition published in 2014)</w:t>
      </w:r>
    </w:p>
    <w:p w14:paraId="0C8BA433" w14:textId="77777777" w:rsidR="000A7EA0" w:rsidRPr="00584E1E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</w:r>
    </w:p>
    <w:p w14:paraId="6427022E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t xml:space="preserve">14. </w:t>
      </w:r>
      <w:r w:rsidRPr="00C2234A">
        <w:t xml:space="preserve">Weisburd, David and Anthony </w:t>
      </w:r>
      <w:r>
        <w:t xml:space="preserve">A. </w:t>
      </w:r>
      <w:r w:rsidRPr="00C2234A">
        <w:t xml:space="preserve">Braga (Eds.). (2006). </w:t>
      </w:r>
      <w:r w:rsidRPr="00C2234A">
        <w:rPr>
          <w:i/>
        </w:rPr>
        <w:t xml:space="preserve">Police Innovation: Contrasting </w:t>
      </w:r>
    </w:p>
    <w:p w14:paraId="478B8DC1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C2234A">
        <w:rPr>
          <w:i/>
        </w:rPr>
        <w:tab/>
        <w:t>Perspectives.</w:t>
      </w:r>
      <w:r w:rsidRPr="00C2234A">
        <w:t xml:space="preserve">  Cambridge: Cambridge University Press. </w:t>
      </w:r>
    </w:p>
    <w:p w14:paraId="4FCA064B" w14:textId="77777777" w:rsidR="00ED5315" w:rsidRDefault="00ED5315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4605BA4" w14:textId="77777777" w:rsidR="00ED5315" w:rsidRPr="00ED5315" w:rsidRDefault="00ED5315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</w:r>
      <w:r w:rsidRPr="00ED5315">
        <w:t>Reprinted in revised form in Chinese, Cambridge University Press/</w:t>
      </w:r>
      <w:r w:rsidRPr="00ED5315">
        <w:rPr>
          <w:rFonts w:eastAsiaTheme="minorHAnsi"/>
          <w:color w:val="191919"/>
        </w:rPr>
        <w:t xml:space="preserve"> China University of Political Science and Law Pres</w:t>
      </w:r>
      <w:r>
        <w:rPr>
          <w:rFonts w:eastAsiaTheme="minorHAnsi"/>
          <w:color w:val="191919"/>
        </w:rPr>
        <w:t>s.  (Forthcoming)</w:t>
      </w:r>
    </w:p>
    <w:p w14:paraId="4FA867BC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AA08A3E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13. </w:t>
      </w:r>
      <w:r w:rsidRPr="00C2234A">
        <w:t xml:space="preserve">Bushway, Shawn and David Weisburd (Eds.). (2005). </w:t>
      </w:r>
      <w:r w:rsidRPr="00C2234A">
        <w:rPr>
          <w:i/>
        </w:rPr>
        <w:t>Quantitative Criminology.</w:t>
      </w:r>
      <w:r>
        <w:rPr>
          <w:i/>
        </w:rPr>
        <w:t xml:space="preserve"> </w:t>
      </w:r>
      <w:r w:rsidRPr="00C2234A">
        <w:t>(The International Library of Criminology Criminal Justice and Penology.) United Kingdom: Ashgate Publishing.</w:t>
      </w:r>
    </w:p>
    <w:p w14:paraId="4BE41210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795C9BB" w14:textId="77777777" w:rsidR="000A7EA0" w:rsidRPr="002D28E5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12. </w:t>
      </w:r>
      <w:r w:rsidRPr="00350057">
        <w:t xml:space="preserve">Committee on Improving Evaluation of Anti-Crime Programs, National Research Council (One of committee member authors), Mark Lipsey (Ed.). (2005). </w:t>
      </w:r>
      <w:r>
        <w:rPr>
          <w:i/>
        </w:rPr>
        <w:t>Improving E</w:t>
      </w:r>
      <w:r w:rsidRPr="00350057">
        <w:rPr>
          <w:i/>
        </w:rPr>
        <w:t>valuati</w:t>
      </w:r>
      <w:r>
        <w:rPr>
          <w:i/>
        </w:rPr>
        <w:t>o</w:t>
      </w:r>
      <w:r w:rsidRPr="00350057">
        <w:rPr>
          <w:i/>
        </w:rPr>
        <w:t xml:space="preserve">n </w:t>
      </w:r>
      <w:r>
        <w:rPr>
          <w:i/>
        </w:rPr>
        <w:t xml:space="preserve">of </w:t>
      </w:r>
      <w:r w:rsidRPr="002D28E5">
        <w:rPr>
          <w:i/>
        </w:rPr>
        <w:t xml:space="preserve">Anti-Crime Programs. </w:t>
      </w:r>
      <w:r w:rsidRPr="002D28E5">
        <w:t xml:space="preserve">Washington DC: National Academies Press. </w:t>
      </w:r>
    </w:p>
    <w:p w14:paraId="1868BD37" w14:textId="77777777" w:rsidR="000A7EA0" w:rsidRPr="002D28E5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52F95E4" w14:textId="77777777" w:rsidR="000A7EA0" w:rsidRPr="002D28E5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11. </w:t>
      </w:r>
      <w:r w:rsidRPr="002D28E5">
        <w:t xml:space="preserve">Committee to Review Research on Police Policy and Practices (One of committee members </w:t>
      </w:r>
    </w:p>
    <w:p w14:paraId="0D95F411" w14:textId="77777777" w:rsidR="000A7EA0" w:rsidRPr="002D28E5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 w:rsidRPr="002D28E5">
        <w:tab/>
        <w:t xml:space="preserve">Authors), Wesley Skogan and Kathleen Frydl, </w:t>
      </w:r>
      <w:r>
        <w:t>(Eds.)</w:t>
      </w:r>
      <w:r w:rsidRPr="002D28E5">
        <w:t xml:space="preserve"> (2004).  </w:t>
      </w:r>
      <w:r w:rsidRPr="002D28E5">
        <w:rPr>
          <w:i/>
        </w:rPr>
        <w:t xml:space="preserve">Fairness and </w:t>
      </w:r>
    </w:p>
    <w:p w14:paraId="4CC0F868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2D28E5">
        <w:rPr>
          <w:i/>
        </w:rPr>
        <w:tab/>
        <w:t xml:space="preserve">Effectiveness In Policing: The Evidence. </w:t>
      </w:r>
      <w:r w:rsidRPr="002D28E5">
        <w:t>Washington DC: National</w:t>
      </w:r>
      <w:r w:rsidRPr="00350057">
        <w:t xml:space="preserve"> Academies Press.</w:t>
      </w:r>
    </w:p>
    <w:p w14:paraId="22068B85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02329B5" w14:textId="77777777" w:rsidR="00062208" w:rsidRDefault="00062208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003EE08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10. </w:t>
      </w:r>
      <w:r w:rsidRPr="00C2234A">
        <w:t xml:space="preserve">Waring, Elin and David Weisburd (Eds.). (2002). </w:t>
      </w:r>
      <w:r w:rsidRPr="00C2234A">
        <w:rPr>
          <w:i/>
        </w:rPr>
        <w:t>Crime and Social Organization</w:t>
      </w:r>
      <w:r>
        <w:rPr>
          <w:i/>
        </w:rPr>
        <w:t>.</w:t>
      </w:r>
      <w:r w:rsidRPr="00C2234A">
        <w:t xml:space="preserve"> Piscataway, NJ: Transaction Press.  </w:t>
      </w:r>
    </w:p>
    <w:p w14:paraId="01CF6454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C489F91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9. </w:t>
      </w:r>
      <w:r w:rsidRPr="00C2234A">
        <w:t xml:space="preserve">Weisburd, David and Elin Waring (with Ellen Chayet). (2001). </w:t>
      </w:r>
      <w:r w:rsidRPr="00C2234A">
        <w:rPr>
          <w:i/>
        </w:rPr>
        <w:t>White Collar Crime and Criminal Careers.</w:t>
      </w:r>
      <w:r>
        <w:t xml:space="preserve"> </w:t>
      </w:r>
      <w:r w:rsidRPr="00C2234A">
        <w:t>Cambridge: Cambridge University Press.</w:t>
      </w:r>
    </w:p>
    <w:p w14:paraId="591E483B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C2234A">
        <w:t xml:space="preserve">  </w:t>
      </w:r>
    </w:p>
    <w:p w14:paraId="79C5E5FF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8. </w:t>
      </w:r>
      <w:r w:rsidRPr="00C2234A">
        <w:t>Weisburd, David, Rosann Greenspan, Edwin E. Hamilton, Kellie A. Bryant, and</w:t>
      </w:r>
      <w:r>
        <w:t xml:space="preserve"> </w:t>
      </w:r>
      <w:r w:rsidRPr="00C2234A">
        <w:t xml:space="preserve">Hubert Williams. (2001). </w:t>
      </w:r>
      <w:r w:rsidRPr="00C2234A">
        <w:rPr>
          <w:i/>
        </w:rPr>
        <w:t>The Abuse of Police Authority: A National Study of</w:t>
      </w:r>
      <w:r>
        <w:rPr>
          <w:i/>
        </w:rPr>
        <w:t xml:space="preserve"> </w:t>
      </w:r>
      <w:r w:rsidRPr="00C2234A">
        <w:rPr>
          <w:i/>
        </w:rPr>
        <w:t xml:space="preserve">Police Officers’ Attitudes. </w:t>
      </w:r>
      <w:r w:rsidRPr="00C2234A">
        <w:t>Washington, DC: The Police Foundation.</w:t>
      </w:r>
    </w:p>
    <w:p w14:paraId="3815721B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9C74310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7. </w:t>
      </w:r>
      <w:r w:rsidRPr="00C2234A">
        <w:t xml:space="preserve">Weisburd, David. (1998). </w:t>
      </w:r>
      <w:r w:rsidRPr="00C2234A">
        <w:rPr>
          <w:i/>
        </w:rPr>
        <w:t>Statistics in Criminal Justice</w:t>
      </w:r>
      <w:r w:rsidRPr="00C2234A">
        <w:t>. Belmont, CA: Wadsworth Publishing Co.</w:t>
      </w:r>
      <w:r>
        <w:t xml:space="preserve"> (2</w:t>
      </w:r>
      <w:r>
        <w:rPr>
          <w:vertAlign w:val="superscript"/>
        </w:rPr>
        <w:t>r</w:t>
      </w:r>
      <w:r w:rsidRPr="0066702A">
        <w:rPr>
          <w:vertAlign w:val="superscript"/>
        </w:rPr>
        <w:t>d</w:t>
      </w:r>
      <w:r>
        <w:t xml:space="preserve"> Edition Published in 2003)</w:t>
      </w:r>
    </w:p>
    <w:p w14:paraId="5C647AB4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5C42695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6. </w:t>
      </w:r>
      <w:r w:rsidRPr="00C2234A">
        <w:t xml:space="preserve">Weisburd, David and J. Thomas McEwen (Eds.). (1997). </w:t>
      </w:r>
      <w:r w:rsidRPr="00C2234A">
        <w:rPr>
          <w:i/>
        </w:rPr>
        <w:t>Crime Mapping and Crime Prevention.</w:t>
      </w:r>
      <w:r w:rsidRPr="00C2234A">
        <w:t xml:space="preserve"> Monsey</w:t>
      </w:r>
      <w:r>
        <w:t>, NY</w:t>
      </w:r>
      <w:r w:rsidRPr="00C2234A">
        <w:t xml:space="preserve">: </w:t>
      </w:r>
      <w:r>
        <w:t>Willow Tree</w:t>
      </w:r>
      <w:r w:rsidRPr="00C2234A">
        <w:t xml:space="preserve"> Press.</w:t>
      </w:r>
    </w:p>
    <w:p w14:paraId="2108D7C8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B4AC93A" w14:textId="77777777" w:rsidR="000A7EA0" w:rsidRPr="00C2234A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5. </w:t>
      </w:r>
      <w:r w:rsidRPr="00C2234A">
        <w:t xml:space="preserve">Eck, John and David Weisburd (Eds.). (1996). </w:t>
      </w:r>
      <w:r w:rsidRPr="00C2234A">
        <w:rPr>
          <w:i/>
        </w:rPr>
        <w:t>Crime and Place.</w:t>
      </w:r>
      <w:r w:rsidRPr="00C2234A">
        <w:t xml:space="preserve"> Monsey</w:t>
      </w:r>
      <w:r>
        <w:t>, NY</w:t>
      </w:r>
      <w:r w:rsidRPr="00C2234A">
        <w:t xml:space="preserve">: </w:t>
      </w:r>
      <w:r>
        <w:t>Willow Tree</w:t>
      </w:r>
      <w:r w:rsidRPr="00C2234A">
        <w:t xml:space="preserve"> Press. </w:t>
      </w:r>
    </w:p>
    <w:p w14:paraId="2F16B167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EngraversGothic BT" w:hAnsi="EngraversGothic BT" w:cs="EngraversGothic BT"/>
        </w:rPr>
      </w:pPr>
    </w:p>
    <w:p w14:paraId="14A095A9" w14:textId="77777777" w:rsidR="000A7EA0" w:rsidRPr="00D640E9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4. </w:t>
      </w:r>
      <w:r w:rsidRPr="00D640E9">
        <w:t xml:space="preserve">Weisburd, David and Craig Uchida (Eds.). (1993). </w:t>
      </w:r>
      <w:r w:rsidRPr="00D640E9">
        <w:rPr>
          <w:i/>
        </w:rPr>
        <w:t>Police Innovation and Control of the Police: Problems of Law, Order and Community</w:t>
      </w:r>
      <w:r w:rsidRPr="00D640E9">
        <w:t xml:space="preserve">. New York: Springer Verlag. </w:t>
      </w:r>
    </w:p>
    <w:p w14:paraId="6F9A34AE" w14:textId="77777777" w:rsidR="000A7EA0" w:rsidRPr="00D640E9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9E3F193" w14:textId="77777777" w:rsidR="000A7EA0" w:rsidRPr="00D640E9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3. </w:t>
      </w:r>
      <w:r w:rsidRPr="00D640E9">
        <w:t xml:space="preserve">Schlegel, Kip and David Weisburd (Eds.). (1992). </w:t>
      </w:r>
      <w:r w:rsidRPr="00D640E9">
        <w:rPr>
          <w:i/>
        </w:rPr>
        <w:t xml:space="preserve">White Collar Crime </w:t>
      </w:r>
      <w:r w:rsidRPr="00AB2F81">
        <w:t>Reconsidered</w:t>
      </w:r>
      <w:r w:rsidRPr="00D640E9">
        <w:rPr>
          <w:i/>
        </w:rPr>
        <w:t>.</w:t>
      </w:r>
      <w:r w:rsidRPr="00D640E9">
        <w:t xml:space="preserve"> Boston: Northeastern University Press. </w:t>
      </w:r>
    </w:p>
    <w:p w14:paraId="08B73958" w14:textId="77777777" w:rsidR="000A7EA0" w:rsidRPr="00D640E9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81FAD7F" w14:textId="77777777" w:rsidR="000A7EA0" w:rsidRPr="00D640E9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2. </w:t>
      </w:r>
      <w:r w:rsidRPr="00D640E9">
        <w:t xml:space="preserve">Weisburd, David, Stanton Wheeler, Elin Waring and Nancy Bode. (1991). </w:t>
      </w:r>
      <w:r w:rsidRPr="00D640E9">
        <w:rPr>
          <w:i/>
        </w:rPr>
        <w:t>Crimes of the Middle Classes: White Collar Offenders in the Federal Courts.</w:t>
      </w:r>
      <w:r w:rsidRPr="00D640E9">
        <w:t xml:space="preserve"> New Haven: Yale University Press. </w:t>
      </w:r>
    </w:p>
    <w:p w14:paraId="724FDABE" w14:textId="77777777" w:rsidR="000A7EA0" w:rsidRPr="00D640E9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C87A3BB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lastRenderedPageBreak/>
        <w:t xml:space="preserve">1. </w:t>
      </w:r>
      <w:r w:rsidRPr="00D640E9">
        <w:t xml:space="preserve">Weisburd, David. (1989). </w:t>
      </w:r>
      <w:r w:rsidRPr="00D640E9">
        <w:rPr>
          <w:i/>
        </w:rPr>
        <w:t>Jewish Settler Violence: Deviance as Social Reaction</w:t>
      </w:r>
      <w:r w:rsidRPr="00D640E9">
        <w:t xml:space="preserve"> (with a foreword by Albert J. Reiss, Jr.). University Park: The Pennsylvania State University Press. </w:t>
      </w:r>
    </w:p>
    <w:p w14:paraId="05AFA2D0" w14:textId="77777777" w:rsidR="00BA3CC4" w:rsidRDefault="00BA3CC4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148B524C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  <w:r>
        <w:rPr>
          <w:u w:val="single"/>
        </w:rPr>
        <w:t xml:space="preserve">Journal </w:t>
      </w:r>
      <w:r w:rsidRPr="00D640E9">
        <w:rPr>
          <w:u w:val="single"/>
        </w:rPr>
        <w:t>Articles:</w:t>
      </w:r>
    </w:p>
    <w:p w14:paraId="16E60D5F" w14:textId="77777777" w:rsidR="00767D6A" w:rsidRDefault="00767D6A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39054F7F" w14:textId="77777777" w:rsidR="005909F4" w:rsidRDefault="005909F4" w:rsidP="005909F4">
      <w:pPr>
        <w:rPr>
          <w:rFonts w:asciiTheme="majorBidi" w:hAnsiTheme="majorBidi" w:cstheme="majorBidi"/>
          <w:shd w:val="clear" w:color="auto" w:fill="FFFFFF"/>
        </w:rPr>
      </w:pPr>
      <w:r>
        <w:t xml:space="preserve">116. </w:t>
      </w:r>
      <w:r>
        <w:rPr>
          <w:rFonts w:asciiTheme="majorBidi" w:hAnsiTheme="majorBidi" w:cstheme="majorBidi"/>
          <w:shd w:val="clear" w:color="auto" w:fill="FFFFFF"/>
        </w:rPr>
        <w:t>Shoham, Efrat, Anat Zelig, Badi Ha</w:t>
      </w:r>
      <w:r w:rsidRPr="005909F4">
        <w:rPr>
          <w:rFonts w:asciiTheme="majorBidi" w:hAnsiTheme="majorBidi" w:cstheme="majorBidi"/>
          <w:shd w:val="clear" w:color="auto" w:fill="FFFFFF"/>
        </w:rPr>
        <w:t xml:space="preserve">sisi, David Weisburd, </w:t>
      </w:r>
      <w:r>
        <w:rPr>
          <w:rFonts w:asciiTheme="majorBidi" w:hAnsiTheme="majorBidi" w:cstheme="majorBidi"/>
          <w:shd w:val="clear" w:color="auto" w:fill="FFFFFF"/>
        </w:rPr>
        <w:t xml:space="preserve">and </w:t>
      </w:r>
      <w:r w:rsidRPr="005909F4">
        <w:rPr>
          <w:rFonts w:asciiTheme="majorBidi" w:hAnsiTheme="majorBidi" w:cstheme="majorBidi"/>
          <w:shd w:val="clear" w:color="auto" w:fill="FFFFFF"/>
        </w:rPr>
        <w:t>Noam Haviv</w:t>
      </w:r>
    </w:p>
    <w:p w14:paraId="7B7EBC6A" w14:textId="4BCD6E17" w:rsidR="00C42A30" w:rsidRDefault="005909F4" w:rsidP="00C42A30">
      <w:pPr>
        <w:shd w:val="clear" w:color="auto" w:fill="FFFFFF"/>
        <w:rPr>
          <w:rFonts w:ascii="David" w:hAnsi="David" w:cs="David"/>
          <w:color w:val="000000"/>
          <w:lang w:bidi="he-IL"/>
        </w:rPr>
      </w:pPr>
      <w:r>
        <w:rPr>
          <w:rFonts w:asciiTheme="majorBidi" w:hAnsiTheme="majorBidi" w:cstheme="majorBidi"/>
          <w:shd w:val="clear" w:color="auto" w:fill="FFFFFF"/>
        </w:rPr>
        <w:tab/>
        <w:t xml:space="preserve"> (Forth.). </w:t>
      </w:r>
      <w:r w:rsidR="00C42A30" w:rsidRPr="00C42A30">
        <w:rPr>
          <w:rFonts w:ascii="David" w:hAnsi="David" w:cs="David"/>
          <w:color w:val="000000"/>
          <w:lang w:bidi="he-IL"/>
        </w:rPr>
        <w:t>The Hermon Domestic Violence Program (HDVP): Perspectives of</w:t>
      </w:r>
    </w:p>
    <w:p w14:paraId="287D53C1" w14:textId="176C3166" w:rsidR="005909F4" w:rsidRPr="005909F4" w:rsidRDefault="00C42A30" w:rsidP="00C42A30">
      <w:pPr>
        <w:shd w:val="clear" w:color="auto" w:fill="FFFFFF"/>
        <w:rPr>
          <w:rFonts w:asciiTheme="majorBidi" w:hAnsiTheme="majorBidi" w:cstheme="majorBidi"/>
          <w:rtl/>
        </w:rPr>
      </w:pPr>
      <w:r>
        <w:rPr>
          <w:rFonts w:ascii="David" w:hAnsi="David" w:cs="David"/>
          <w:color w:val="000000"/>
          <w:lang w:bidi="he-IL"/>
        </w:rPr>
        <w:tab/>
      </w:r>
      <w:r w:rsidRPr="00C42A30">
        <w:rPr>
          <w:rFonts w:ascii="David" w:hAnsi="David" w:cs="David"/>
          <w:color w:val="000000"/>
          <w:lang w:bidi="he-IL"/>
        </w:rPr>
        <w:t>Therapists and</w:t>
      </w:r>
      <w:r>
        <w:rPr>
          <w:rFonts w:ascii="David" w:hAnsi="David" w:cs="David"/>
          <w:color w:val="000000"/>
          <w:lang w:bidi="he-IL"/>
        </w:rPr>
        <w:t xml:space="preserve"> Managers.  </w:t>
      </w:r>
      <w:r w:rsidR="00815504">
        <w:rPr>
          <w:rFonts w:asciiTheme="majorBidi" w:hAnsiTheme="majorBidi" w:cstheme="majorBidi"/>
        </w:rPr>
        <w:t xml:space="preserve"> </w:t>
      </w:r>
      <w:r w:rsidR="00815504" w:rsidRPr="00815504">
        <w:rPr>
          <w:rFonts w:asciiTheme="majorBidi" w:hAnsiTheme="majorBidi" w:cstheme="majorBidi"/>
          <w:i/>
          <w:iCs/>
        </w:rPr>
        <w:t>Israeli Criminology</w:t>
      </w:r>
      <w:r w:rsidR="00815504">
        <w:rPr>
          <w:rFonts w:asciiTheme="majorBidi" w:hAnsiTheme="majorBidi" w:cstheme="majorBidi"/>
        </w:rPr>
        <w:t xml:space="preserve"> </w:t>
      </w:r>
      <w:r w:rsidR="005909F4">
        <w:rPr>
          <w:rFonts w:asciiTheme="majorBidi" w:hAnsiTheme="majorBidi" w:cstheme="majorBidi"/>
          <w:i/>
          <w:iCs/>
        </w:rPr>
        <w:t xml:space="preserve"> </w:t>
      </w:r>
      <w:r w:rsidR="005909F4">
        <w:rPr>
          <w:rFonts w:asciiTheme="majorBidi" w:hAnsiTheme="majorBidi" w:cstheme="majorBidi"/>
        </w:rPr>
        <w:t>(In Hebrew).</w:t>
      </w:r>
    </w:p>
    <w:p w14:paraId="378F69C2" w14:textId="43AC0873" w:rsidR="005909F4" w:rsidRPr="005909F4" w:rsidRDefault="005909F4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</w:p>
    <w:p w14:paraId="0F19D2A6" w14:textId="77777777" w:rsidR="0063459B" w:rsidRDefault="0063459B" w:rsidP="00767D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color w:val="000000"/>
          <w:shd w:val="clear" w:color="auto" w:fill="FFFFFF"/>
        </w:rPr>
      </w:pPr>
      <w:r>
        <w:t xml:space="preserve">115. Perry, Gali, Tal </w:t>
      </w:r>
      <w:r w:rsidRPr="00090BD1">
        <w:t>Jonathan-Zamir</w:t>
      </w:r>
      <w:r>
        <w:t>, and David Weisburd (Forth</w:t>
      </w:r>
      <w:r w:rsidRPr="0063459B">
        <w:t xml:space="preserve">.). </w:t>
      </w:r>
      <w:r w:rsidRPr="0063459B">
        <w:rPr>
          <w:color w:val="000000"/>
          <w:shd w:val="clear" w:color="auto" w:fill="FFFFFF"/>
        </w:rPr>
        <w:t xml:space="preserve">The Effect of Paramilitary </w:t>
      </w:r>
    </w:p>
    <w:p w14:paraId="7050CEC1" w14:textId="77777777" w:rsidR="0063459B" w:rsidRDefault="0063459B" w:rsidP="00767D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3459B">
        <w:rPr>
          <w:color w:val="000000"/>
          <w:shd w:val="clear" w:color="auto" w:fill="FFFFFF"/>
        </w:rPr>
        <w:t xml:space="preserve">Protest Policing on Protestors’ Trust in the Police: The Case of the “Occupy Israel” </w:t>
      </w:r>
    </w:p>
    <w:p w14:paraId="22EA8EC2" w14:textId="2E0FD82E" w:rsidR="0063459B" w:rsidRPr="0063459B" w:rsidRDefault="0063459B" w:rsidP="00767D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</w:rPr>
      </w:pPr>
      <w:r>
        <w:rPr>
          <w:color w:val="000000"/>
          <w:shd w:val="clear" w:color="auto" w:fill="FFFFFF"/>
        </w:rPr>
        <w:tab/>
        <w:t xml:space="preserve">Movement.  </w:t>
      </w:r>
      <w:r>
        <w:rPr>
          <w:i/>
          <w:color w:val="000000"/>
          <w:shd w:val="clear" w:color="auto" w:fill="FFFFFF"/>
        </w:rPr>
        <w:t>Law and Society Review.</w:t>
      </w:r>
    </w:p>
    <w:p w14:paraId="1B7370EF" w14:textId="77777777" w:rsidR="0063459B" w:rsidRDefault="0063459B" w:rsidP="00767D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3197D571" w14:textId="49332F3C" w:rsidR="00767D6A" w:rsidRPr="00767D6A" w:rsidRDefault="00767D6A" w:rsidP="00767D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UnicodeMS" w:eastAsiaTheme="minorHAnsi" w:hAnsi="ArialUnicodeMS" w:cs="ArialUnicodeMS"/>
          <w:sz w:val="18"/>
          <w:szCs w:val="18"/>
        </w:rPr>
      </w:pPr>
      <w:r>
        <w:t xml:space="preserve">114.  </w:t>
      </w:r>
      <w:r w:rsidRPr="00767D6A">
        <w:t>Weisburd, David, Badi Hasisi, Efrat Shoham, Gal</w:t>
      </w:r>
      <w:r w:rsidR="006D2E83">
        <w:t>i Aviv, and Noam Haviv.  (2017</w:t>
      </w:r>
      <w:r w:rsidRPr="00767D6A">
        <w:t>).</w:t>
      </w:r>
      <w:r w:rsidRPr="00767D6A">
        <w:rPr>
          <w:rFonts w:ascii="ArialUnicodeMS" w:eastAsiaTheme="minorHAnsi" w:hAnsi="ArialUnicodeMS" w:cs="ArialUnicodeMS"/>
          <w:sz w:val="18"/>
          <w:szCs w:val="18"/>
        </w:rPr>
        <w:t xml:space="preserve"> </w:t>
      </w:r>
    </w:p>
    <w:p w14:paraId="2B7EF9F4" w14:textId="51B274D3" w:rsidR="00767D6A" w:rsidRDefault="00767D6A" w:rsidP="00767D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  <w:r w:rsidRPr="00767D6A">
        <w:rPr>
          <w:rFonts w:ascii="ArialUnicodeMS" w:eastAsiaTheme="minorHAnsi" w:hAnsi="ArialUnicodeMS" w:cs="ArialUnicodeMS"/>
          <w:sz w:val="18"/>
          <w:szCs w:val="18"/>
        </w:rPr>
        <w:tab/>
      </w:r>
      <w:r w:rsidRPr="00767D6A">
        <w:rPr>
          <w:rFonts w:eastAsiaTheme="minorHAnsi"/>
        </w:rPr>
        <w:t>Reinforcing the Impacts of Work Release on Prisoner Recidivism: The Importance of</w:t>
      </w:r>
    </w:p>
    <w:p w14:paraId="7C7CCEE7" w14:textId="573D58DC" w:rsidR="00767D6A" w:rsidRPr="00767D6A" w:rsidRDefault="00767D6A" w:rsidP="00767D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rFonts w:eastAsiaTheme="minorHAnsi"/>
        </w:rPr>
        <w:tab/>
      </w:r>
      <w:r w:rsidRPr="00767D6A">
        <w:rPr>
          <w:rFonts w:eastAsiaTheme="minorHAnsi"/>
        </w:rPr>
        <w:t>Integrative Interventions</w:t>
      </w:r>
      <w:r>
        <w:rPr>
          <w:rFonts w:eastAsiaTheme="minorHAnsi"/>
        </w:rPr>
        <w:t xml:space="preserve">.  </w:t>
      </w:r>
      <w:r>
        <w:rPr>
          <w:rFonts w:eastAsiaTheme="minorHAnsi"/>
          <w:i/>
        </w:rPr>
        <w:t>Journal of Experimental Criminology</w:t>
      </w:r>
      <w:r w:rsidR="00DB4CFE">
        <w:rPr>
          <w:rFonts w:eastAsiaTheme="minorHAnsi"/>
          <w:i/>
        </w:rPr>
        <w:t xml:space="preserve"> </w:t>
      </w:r>
      <w:r w:rsidR="00DB4CFE" w:rsidRPr="00DB4CFE">
        <w:rPr>
          <w:rFonts w:ascii="Helvetica" w:hAnsi="Helvetica"/>
          <w:color w:val="333333"/>
          <w:spacing w:val="4"/>
          <w:sz w:val="21"/>
          <w:szCs w:val="21"/>
          <w:shd w:val="clear" w:color="auto" w:fill="FCFCFC"/>
        </w:rPr>
        <w:t>Volume 13</w:t>
      </w:r>
      <w:r w:rsidR="00DB4CFE">
        <w:rPr>
          <w:rFonts w:ascii="Helvetica" w:hAnsi="Helvetica"/>
          <w:color w:val="333333"/>
          <w:spacing w:val="4"/>
          <w:sz w:val="21"/>
          <w:szCs w:val="21"/>
          <w:shd w:val="clear" w:color="auto" w:fill="FCFCFC"/>
        </w:rPr>
        <w:t xml:space="preserve"> (2): 24</w:t>
      </w:r>
      <w:r w:rsidR="00DB4CFE" w:rsidRPr="00DB4CFE">
        <w:rPr>
          <w:rFonts w:ascii="Helvetica" w:hAnsi="Helvetica"/>
          <w:color w:val="333333"/>
          <w:spacing w:val="4"/>
          <w:sz w:val="21"/>
          <w:szCs w:val="21"/>
          <w:shd w:val="clear" w:color="auto" w:fill="FCFCFC"/>
        </w:rPr>
        <w:t>1–264</w:t>
      </w:r>
      <w:r>
        <w:rPr>
          <w:rFonts w:eastAsiaTheme="minorHAnsi"/>
          <w:i/>
        </w:rPr>
        <w:t>.</w:t>
      </w:r>
      <w:r>
        <w:tab/>
      </w:r>
    </w:p>
    <w:p w14:paraId="09361850" w14:textId="77777777" w:rsidR="0001785B" w:rsidRDefault="0001785B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3C3E3BA4" w14:textId="06264D29" w:rsidR="0023652F" w:rsidRPr="006D2E83" w:rsidRDefault="0023652F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>
        <w:t xml:space="preserve">113. White, Clair </w:t>
      </w:r>
      <w:r w:rsidR="00675E21">
        <w:t>and David Weisburd. (2017</w:t>
      </w:r>
      <w:r>
        <w:t xml:space="preserve">).  </w:t>
      </w:r>
      <w:r w:rsidRPr="0023652F">
        <w:rPr>
          <w:color w:val="212121"/>
          <w:shd w:val="clear" w:color="auto" w:fill="FFFFFF"/>
        </w:rPr>
        <w:t>A Co-Responder Model for Policing Mental Health Problems at Crime Hot Spots: Findings from a Pilot Project"</w:t>
      </w:r>
      <w:r w:rsidRPr="0023652F">
        <w:rPr>
          <w:rStyle w:val="apple-converted-space"/>
          <w:color w:val="212121"/>
          <w:shd w:val="clear" w:color="auto" w:fill="FFFFFF"/>
        </w:rPr>
        <w:t> </w:t>
      </w:r>
      <w:r w:rsidRPr="0023652F">
        <w:rPr>
          <w:rStyle w:val="apple-converted-space"/>
          <w:i/>
          <w:color w:val="212121"/>
          <w:shd w:val="clear" w:color="auto" w:fill="FFFFFF"/>
        </w:rPr>
        <w:t>Policing: A</w:t>
      </w:r>
      <w:r w:rsidR="006D2E83">
        <w:rPr>
          <w:rStyle w:val="apple-converted-space"/>
          <w:i/>
          <w:color w:val="212121"/>
          <w:shd w:val="clear" w:color="auto" w:fill="FFFFFF"/>
        </w:rPr>
        <w:t xml:space="preserve"> Journal of Policy and Practice </w:t>
      </w:r>
      <w:r w:rsidR="006D2E83">
        <w:rPr>
          <w:rStyle w:val="apple-converted-space"/>
          <w:iCs/>
          <w:color w:val="212121"/>
          <w:shd w:val="clear" w:color="auto" w:fill="FFFFFF"/>
        </w:rPr>
        <w:t>13 (2):241-264.</w:t>
      </w:r>
    </w:p>
    <w:p w14:paraId="3A82DBAB" w14:textId="77777777" w:rsidR="0023652F" w:rsidRDefault="0023652F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460CC8A" w14:textId="6E2B9772" w:rsidR="009E6FC5" w:rsidRDefault="009E6FC5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112.  Owens, Emily, David Weisburd, Geoff Alpert and Karen Amendola. (Forthcoming)</w:t>
      </w:r>
    </w:p>
    <w:p w14:paraId="7E967C4D" w14:textId="29B70B6F" w:rsidR="009E6FC5" w:rsidRDefault="009E6FC5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color w:val="000000"/>
          <w:shd w:val="clear" w:color="auto" w:fill="FFFFFF"/>
        </w:rPr>
      </w:pPr>
      <w:r>
        <w:tab/>
      </w:r>
      <w:r w:rsidRPr="009E6FC5">
        <w:rPr>
          <w:bCs/>
          <w:color w:val="000000"/>
        </w:rPr>
        <w:t>Can You Build a Better Cop? Experimental Evidence on Supervision, Training, and Policing in the Community</w:t>
      </w:r>
      <w:r>
        <w:rPr>
          <w:color w:val="000000"/>
          <w:shd w:val="clear" w:color="auto" w:fill="FFFFFF"/>
        </w:rPr>
        <w:t xml:space="preserve">.” </w:t>
      </w:r>
      <w:r>
        <w:rPr>
          <w:i/>
          <w:color w:val="000000"/>
          <w:shd w:val="clear" w:color="auto" w:fill="FFFFFF"/>
        </w:rPr>
        <w:t>Criminology and Public Policy.</w:t>
      </w:r>
    </w:p>
    <w:p w14:paraId="1981F595" w14:textId="77777777" w:rsidR="009E6FC5" w:rsidRPr="009E6FC5" w:rsidRDefault="009E6FC5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</w:p>
    <w:p w14:paraId="7F01C333" w14:textId="77777777" w:rsidR="006D2E83" w:rsidRDefault="008D408D" w:rsidP="006D2E83">
      <w:pPr>
        <w:pStyle w:val="Defaul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111.  Kochel, Tammy </w:t>
      </w:r>
      <w:r w:rsidR="00875673">
        <w:rPr>
          <w:rFonts w:ascii="Times New Roman" w:hAnsi="Times New Roman" w:cs="Times New Roman"/>
        </w:rPr>
        <w:t xml:space="preserve">and David Weisburd. </w:t>
      </w:r>
      <w:r w:rsidR="006D2E83">
        <w:rPr>
          <w:rFonts w:ascii="Times New Roman" w:hAnsi="Times New Roman" w:cs="Times New Roman"/>
        </w:rPr>
        <w:t>(2017).</w:t>
      </w:r>
      <w:r w:rsidR="00875673">
        <w:rPr>
          <w:rFonts w:ascii="Times New Roman" w:hAnsi="Times New Roman" w:cs="Times New Roman"/>
        </w:rPr>
        <w:tab/>
      </w:r>
      <w:r w:rsidRPr="00875673">
        <w:rPr>
          <w:rFonts w:ascii="Times New Roman" w:hAnsi="Times New Roman" w:cs="Times New Roman"/>
          <w:shd w:val="clear" w:color="auto" w:fill="FFFFFF"/>
        </w:rPr>
        <w:t xml:space="preserve">Assessing Community Consequences of </w:t>
      </w:r>
    </w:p>
    <w:p w14:paraId="72D27515" w14:textId="77777777" w:rsidR="006D2E83" w:rsidRDefault="006D2E83" w:rsidP="006D2E83">
      <w:pPr>
        <w:pStyle w:val="Defaul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8D408D" w:rsidRPr="00875673">
        <w:rPr>
          <w:rFonts w:ascii="Times New Roman" w:hAnsi="Times New Roman" w:cs="Times New Roman"/>
          <w:shd w:val="clear" w:color="auto" w:fill="FFFFFF"/>
        </w:rPr>
        <w:t xml:space="preserve">Implementing Hot Spots Policing in Residential Areas: Findings from A Randomized </w:t>
      </w:r>
    </w:p>
    <w:p w14:paraId="51F23BEF" w14:textId="6A77AE3C" w:rsidR="008D408D" w:rsidRPr="006D2E83" w:rsidRDefault="006D2E83" w:rsidP="006D2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8D408D" w:rsidRPr="00875673">
        <w:rPr>
          <w:rFonts w:ascii="Times New Roman" w:hAnsi="Times New Roman" w:cs="Times New Roman"/>
          <w:shd w:val="clear" w:color="auto" w:fill="FFFFFF"/>
        </w:rPr>
        <w:t xml:space="preserve">Field Trial.  </w:t>
      </w:r>
      <w:r w:rsidR="008D408D" w:rsidRPr="00875673">
        <w:rPr>
          <w:rFonts w:ascii="Times New Roman" w:hAnsi="Times New Roman" w:cs="Times New Roman"/>
          <w:i/>
          <w:iCs/>
          <w:shd w:val="clear" w:color="auto" w:fill="FFFFFF"/>
        </w:rPr>
        <w:t>Jour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nal of Experimental Criminology </w:t>
      </w:r>
      <w:r>
        <w:rPr>
          <w:rFonts w:ascii="Times New Roman" w:hAnsi="Times New Roman" w:cs="Times New Roman"/>
          <w:shd w:val="clear" w:color="auto" w:fill="FFFFFF"/>
        </w:rPr>
        <w:t>13: 143-170.</w:t>
      </w:r>
    </w:p>
    <w:p w14:paraId="54F22115" w14:textId="77777777" w:rsidR="008D408D" w:rsidRDefault="008D408D" w:rsidP="00BA3CC4">
      <w:pPr>
        <w:pStyle w:val="Default"/>
        <w:rPr>
          <w:rFonts w:ascii="Times New Roman" w:hAnsi="Times New Roman" w:cs="Times New Roman"/>
        </w:rPr>
      </w:pPr>
    </w:p>
    <w:p w14:paraId="0BAE49A0" w14:textId="77777777" w:rsidR="0004026C" w:rsidRDefault="005B18CF" w:rsidP="00BA3C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 w:rsidR="00BA3CC4">
        <w:rPr>
          <w:rFonts w:ascii="Times New Roman" w:hAnsi="Times New Roman" w:cs="Times New Roman"/>
        </w:rPr>
        <w:t>. van der Geest, Victor R, David Weisburd and Ar</w:t>
      </w:r>
      <w:r w:rsidR="0004026C">
        <w:rPr>
          <w:rFonts w:ascii="Times New Roman" w:hAnsi="Times New Roman" w:cs="Times New Roman"/>
        </w:rPr>
        <w:t xml:space="preserve">jan A. J. Blokland. </w:t>
      </w:r>
      <w:r w:rsidR="0004026C" w:rsidRPr="0004026C">
        <w:rPr>
          <w:rFonts w:ascii="Times New Roman" w:hAnsi="Times New Roman" w:cs="Times New Roman"/>
        </w:rPr>
        <w:t xml:space="preserve">(On Line: DOI: </w:t>
      </w:r>
    </w:p>
    <w:p w14:paraId="57B60B50" w14:textId="77777777" w:rsidR="0004026C" w:rsidRDefault="0004026C" w:rsidP="0004026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4026C">
        <w:rPr>
          <w:rFonts w:ascii="Times New Roman" w:hAnsi="Times New Roman" w:cs="Times New Roman"/>
        </w:rPr>
        <w:t>10.1177/1477370816677620</w:t>
      </w:r>
      <w:r w:rsidR="00BA3CC4" w:rsidRPr="0004026C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="00BA3CC4" w:rsidRPr="0004026C">
        <w:rPr>
          <w:rFonts w:ascii="Times New Roman" w:hAnsi="Times New Roman" w:cs="Times New Roman"/>
        </w:rPr>
        <w:t xml:space="preserve">Developmental Trajectories of Offenders Convicted of a </w:t>
      </w:r>
    </w:p>
    <w:p w14:paraId="06D4F8F8" w14:textId="77777777" w:rsidR="0004026C" w:rsidRDefault="0004026C" w:rsidP="0004026C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BA3CC4" w:rsidRPr="0004026C">
        <w:rPr>
          <w:rFonts w:ascii="Times New Roman" w:hAnsi="Times New Roman" w:cs="Times New Roman"/>
        </w:rPr>
        <w:t xml:space="preserve">White-collar Offenses: A Follow-up to Age 50 in a Dutch conviction cohort. </w:t>
      </w:r>
      <w:r w:rsidR="00BA3CC4" w:rsidRPr="0004026C">
        <w:rPr>
          <w:rFonts w:ascii="Times New Roman" w:hAnsi="Times New Roman" w:cs="Times New Roman"/>
          <w:i/>
          <w:iCs/>
        </w:rPr>
        <w:t xml:space="preserve">European </w:t>
      </w:r>
    </w:p>
    <w:p w14:paraId="3AA972D6" w14:textId="0300B7DA" w:rsidR="00BA3CC4" w:rsidRPr="0004026C" w:rsidRDefault="0004026C" w:rsidP="0004026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tab/>
      </w:r>
      <w:r w:rsidR="00BA3CC4" w:rsidRPr="0004026C">
        <w:rPr>
          <w:rFonts w:ascii="Times New Roman" w:hAnsi="Times New Roman" w:cs="Times New Roman"/>
          <w:i/>
          <w:iCs/>
        </w:rPr>
        <w:t>Journal of Criminology.</w:t>
      </w:r>
    </w:p>
    <w:p w14:paraId="7C172C1F" w14:textId="77777777" w:rsidR="00BA3CC4" w:rsidRDefault="00BA3CC4" w:rsidP="0001785B">
      <w:pPr>
        <w:pStyle w:val="Default"/>
        <w:rPr>
          <w:rFonts w:ascii="Times New Roman" w:hAnsi="Times New Roman" w:cs="Times New Roman"/>
        </w:rPr>
      </w:pPr>
    </w:p>
    <w:p w14:paraId="677DAE73" w14:textId="39FD0336" w:rsidR="00010B28" w:rsidRDefault="005B18CF" w:rsidP="000178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</w:t>
      </w:r>
      <w:r w:rsidR="00010B28">
        <w:rPr>
          <w:rFonts w:ascii="Times New Roman" w:hAnsi="Times New Roman" w:cs="Times New Roman"/>
        </w:rPr>
        <w:t>. Weisburd, David, Anthony Braga, Elizabeth Groff, a</w:t>
      </w:r>
      <w:r w:rsidR="00B02783">
        <w:rPr>
          <w:rFonts w:ascii="Times New Roman" w:hAnsi="Times New Roman" w:cs="Times New Roman"/>
        </w:rPr>
        <w:t>nd Alese Wooditch.  (2017</w:t>
      </w:r>
      <w:r w:rsidR="00010B28">
        <w:rPr>
          <w:rFonts w:ascii="Times New Roman" w:hAnsi="Times New Roman" w:cs="Times New Roman"/>
        </w:rPr>
        <w:t>)</w:t>
      </w:r>
    </w:p>
    <w:p w14:paraId="5B90CD9A" w14:textId="5A89E517" w:rsidR="00010B28" w:rsidRDefault="00010B28" w:rsidP="00010B28">
      <w:pPr>
        <w:pStyle w:val="Default"/>
        <w:ind w:firstLine="720"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 w:rsidRPr="00010B28">
        <w:rPr>
          <w:rFonts w:ascii="Times New Roman" w:eastAsiaTheme="minorHAnsi" w:hAnsi="Times New Roman" w:cs="Times New Roman"/>
          <w:sz w:val="23"/>
          <w:szCs w:val="23"/>
          <w:lang w:bidi="ar-SA"/>
        </w:rPr>
        <w:t>Can Hot Spots Policing Reduce Crime in Urban Ar</w:t>
      </w:r>
      <w:r w:rsidR="007D5526">
        <w:rPr>
          <w:rFonts w:ascii="Times New Roman" w:eastAsiaTheme="minorHAnsi" w:hAnsi="Times New Roman" w:cs="Times New Roman"/>
          <w:sz w:val="23"/>
          <w:szCs w:val="23"/>
          <w:lang w:bidi="ar-SA"/>
        </w:rPr>
        <w:t>eas? An Agent-Based Simulation.</w:t>
      </w:r>
      <w:r>
        <w:rPr>
          <w:rFonts w:ascii="Times New Roman" w:eastAsiaTheme="minorHAnsi" w:hAnsi="Times New Roman" w:cs="Times New Roman"/>
          <w:sz w:val="23"/>
          <w:szCs w:val="23"/>
          <w:lang w:bidi="ar-SA"/>
        </w:rPr>
        <w:t xml:space="preserve"> </w:t>
      </w:r>
    </w:p>
    <w:p w14:paraId="4E2CC94E" w14:textId="63BD65A2" w:rsidR="00010B28" w:rsidRPr="00010B28" w:rsidRDefault="00010B28" w:rsidP="00B02783">
      <w:pPr>
        <w:pStyle w:val="Default"/>
        <w:ind w:firstLine="720"/>
        <w:rPr>
          <w:rFonts w:ascii="Times New Roman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  <w:sz w:val="23"/>
          <w:szCs w:val="23"/>
          <w:lang w:bidi="ar-SA"/>
        </w:rPr>
        <w:t>Criminology</w:t>
      </w:r>
      <w:r w:rsidR="00B02783">
        <w:rPr>
          <w:rFonts w:ascii="Times New Roman" w:eastAsiaTheme="minorHAnsi" w:hAnsi="Times New Roman" w:cs="Times New Roman"/>
          <w:i/>
          <w:sz w:val="23"/>
          <w:szCs w:val="23"/>
          <w:lang w:bidi="ar-SA"/>
        </w:rPr>
        <w:t xml:space="preserve"> </w:t>
      </w:r>
      <w:r w:rsidR="00B02783" w:rsidRPr="00B02783">
        <w:rPr>
          <w:rFonts w:ascii="Times New Roman" w:eastAsiaTheme="minorHAnsi" w:hAnsi="Times New Roman" w:cs="Times New Roman"/>
          <w:iCs/>
          <w:sz w:val="23"/>
          <w:szCs w:val="23"/>
          <w:lang w:bidi="ar-SA"/>
        </w:rPr>
        <w:t>55 (1):137-173</w:t>
      </w:r>
      <w:r>
        <w:rPr>
          <w:rFonts w:ascii="Times New Roman" w:eastAsiaTheme="minorHAnsi" w:hAnsi="Times New Roman" w:cs="Times New Roman"/>
          <w:i/>
          <w:sz w:val="23"/>
          <w:szCs w:val="23"/>
          <w:lang w:bidi="ar-SA"/>
        </w:rPr>
        <w:t>.</w:t>
      </w:r>
    </w:p>
    <w:p w14:paraId="5B9A65D7" w14:textId="77777777" w:rsidR="00010B28" w:rsidRDefault="00010B28" w:rsidP="0001785B">
      <w:pPr>
        <w:pStyle w:val="Default"/>
        <w:rPr>
          <w:rFonts w:ascii="Times New Roman" w:hAnsi="Times New Roman" w:cs="Times New Roman"/>
        </w:rPr>
      </w:pPr>
    </w:p>
    <w:p w14:paraId="633D45CD" w14:textId="538932B4" w:rsidR="0001785B" w:rsidRDefault="005B18CF" w:rsidP="0001785B">
      <w:pPr>
        <w:pStyle w:val="Default"/>
        <w:rPr>
          <w:rFonts w:asciiTheme="majorBidi" w:eastAsiaTheme="minorHAnsi" w:hAnsiTheme="majorBidi" w:cstheme="majorBidi"/>
        </w:rPr>
      </w:pPr>
      <w:r>
        <w:rPr>
          <w:rFonts w:ascii="Times New Roman" w:hAnsi="Times New Roman" w:cs="Times New Roman"/>
        </w:rPr>
        <w:t>108</w:t>
      </w:r>
      <w:r w:rsidR="0001785B" w:rsidRPr="00010B28">
        <w:rPr>
          <w:rFonts w:ascii="Times New Roman" w:hAnsi="Times New Roman" w:cs="Times New Roman"/>
        </w:rPr>
        <w:t>. Famega</w:t>
      </w:r>
      <w:r w:rsidR="0001785B" w:rsidRPr="0001785B">
        <w:rPr>
          <w:rFonts w:asciiTheme="majorBidi" w:hAnsiTheme="majorBidi" w:cstheme="majorBidi"/>
        </w:rPr>
        <w:t>, Christine, Joshua Hinkle and David Weisburd. (</w:t>
      </w:r>
      <w:r w:rsidR="0004026C">
        <w:rPr>
          <w:rFonts w:asciiTheme="majorBidi" w:hAnsiTheme="majorBidi" w:cstheme="majorBidi"/>
        </w:rPr>
        <w:t>2017</w:t>
      </w:r>
      <w:r w:rsidR="0001785B" w:rsidRPr="0001785B">
        <w:rPr>
          <w:rFonts w:asciiTheme="majorBidi" w:hAnsiTheme="majorBidi" w:cstheme="majorBidi"/>
        </w:rPr>
        <w:t xml:space="preserve">). </w:t>
      </w:r>
      <w:r w:rsidR="0001785B" w:rsidRPr="0001785B">
        <w:rPr>
          <w:rFonts w:asciiTheme="majorBidi" w:eastAsiaTheme="minorHAnsi" w:hAnsiTheme="majorBidi" w:cstheme="majorBidi"/>
        </w:rPr>
        <w:t xml:space="preserve"> Why Getting </w:t>
      </w:r>
    </w:p>
    <w:p w14:paraId="1EE12426" w14:textId="77777777" w:rsidR="0001785B" w:rsidRDefault="0001785B" w:rsidP="0001785B">
      <w:pPr>
        <w:pStyle w:val="Default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ab/>
      </w:r>
      <w:r w:rsidRPr="0001785B">
        <w:rPr>
          <w:rFonts w:asciiTheme="majorBidi" w:eastAsiaTheme="minorHAnsi" w:hAnsiTheme="majorBidi" w:cstheme="majorBidi"/>
        </w:rPr>
        <w:t xml:space="preserve">Inside the “Black Box” is Important: Examining Treatment Implementation and Outputs </w:t>
      </w:r>
    </w:p>
    <w:p w14:paraId="7B4F60BE" w14:textId="4A275C9A" w:rsidR="0001785B" w:rsidRPr="0001785B" w:rsidRDefault="0001785B" w:rsidP="0001785B">
      <w:pPr>
        <w:pStyle w:val="Default"/>
        <w:rPr>
          <w:rFonts w:asciiTheme="majorBidi" w:hAnsiTheme="majorBidi" w:cstheme="majorBidi"/>
          <w:i/>
          <w:iCs/>
        </w:rPr>
      </w:pPr>
      <w:r>
        <w:rPr>
          <w:rFonts w:asciiTheme="majorBidi" w:eastAsiaTheme="minorHAnsi" w:hAnsiTheme="majorBidi" w:cstheme="majorBidi"/>
        </w:rPr>
        <w:tab/>
      </w:r>
      <w:r w:rsidRPr="0001785B">
        <w:rPr>
          <w:rFonts w:asciiTheme="majorBidi" w:eastAsiaTheme="minorHAnsi" w:hAnsiTheme="majorBidi" w:cstheme="majorBidi"/>
        </w:rPr>
        <w:t>in Policing Experiments</w:t>
      </w:r>
      <w:r>
        <w:rPr>
          <w:rFonts w:asciiTheme="majorBidi" w:eastAsiaTheme="minorHAnsi" w:hAnsiTheme="majorBidi" w:cstheme="majorBidi"/>
        </w:rPr>
        <w:t xml:space="preserve">.  </w:t>
      </w:r>
      <w:r>
        <w:rPr>
          <w:rFonts w:asciiTheme="majorBidi" w:eastAsiaTheme="minorHAnsi" w:hAnsiTheme="majorBidi" w:cstheme="majorBidi"/>
          <w:i/>
          <w:iCs/>
        </w:rPr>
        <w:t>Police Quarterly</w:t>
      </w:r>
      <w:r w:rsidR="0004026C">
        <w:rPr>
          <w:rFonts w:asciiTheme="majorBidi" w:eastAsiaTheme="minorHAnsi" w:hAnsiTheme="majorBidi" w:cstheme="majorBidi"/>
          <w:i/>
          <w:iCs/>
        </w:rPr>
        <w:t xml:space="preserve"> </w:t>
      </w:r>
      <w:r w:rsidR="0004026C">
        <w:rPr>
          <w:rFonts w:asciiTheme="majorBidi" w:eastAsiaTheme="minorHAnsi" w:hAnsiTheme="majorBidi" w:cstheme="majorBidi"/>
          <w:iCs/>
        </w:rPr>
        <w:t>20(1) 106-132</w:t>
      </w:r>
      <w:r>
        <w:rPr>
          <w:rFonts w:asciiTheme="majorBidi" w:eastAsiaTheme="minorHAnsi" w:hAnsiTheme="majorBidi" w:cstheme="majorBidi"/>
          <w:i/>
          <w:iCs/>
        </w:rPr>
        <w:t>.</w:t>
      </w:r>
    </w:p>
    <w:p w14:paraId="3FE0D94B" w14:textId="77777777" w:rsidR="004E1A80" w:rsidRDefault="004E1A8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2FFCE81D" w14:textId="4C374363" w:rsidR="00D92840" w:rsidRPr="001C3C5E" w:rsidRDefault="005B18CF" w:rsidP="001C3C5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  <w:r>
        <w:t>107</w:t>
      </w:r>
      <w:r w:rsidR="00D92840" w:rsidRPr="00D92840">
        <w:t xml:space="preserve">.  </w:t>
      </w:r>
      <w:r w:rsidR="001C3C5E">
        <w:t>Weisburd, David. (2016</w:t>
      </w:r>
      <w:r w:rsidR="00D92840">
        <w:t>)</w:t>
      </w:r>
      <w:r w:rsidR="00E56E85">
        <w:t xml:space="preserve">. </w:t>
      </w:r>
      <w:r w:rsidR="00D92840">
        <w:t xml:space="preserve"> </w:t>
      </w:r>
      <w:r w:rsidR="00D92840" w:rsidRPr="00D92840">
        <w:t>Does hot spots policing inevitably lead to unfair and abusive police practices, or can we maximize both fairness and effectiveness in the new proactive policing?</w:t>
      </w:r>
      <w:r w:rsidR="00D92840">
        <w:t xml:space="preserve">  </w:t>
      </w:r>
      <w:r w:rsidR="00D92840">
        <w:rPr>
          <w:i/>
          <w:iCs/>
        </w:rPr>
        <w:t>The U</w:t>
      </w:r>
      <w:r w:rsidR="00D92840" w:rsidRPr="00D92840">
        <w:rPr>
          <w:i/>
          <w:iCs/>
        </w:rPr>
        <w:t>niversity of Chicago Legal Forum</w:t>
      </w:r>
      <w:r w:rsidR="00D92840">
        <w:t>.</w:t>
      </w:r>
      <w:r w:rsidR="001C3C5E" w:rsidRPr="001C3C5E">
        <w:rPr>
          <w:rFonts w:ascii="Arial" w:eastAsiaTheme="minorHAnsi" w:hAnsi="Arial" w:cs="Arial"/>
          <w:lang w:bidi="he-IL"/>
        </w:rPr>
        <w:t xml:space="preserve"> </w:t>
      </w:r>
      <w:r w:rsidR="001C3C5E">
        <w:rPr>
          <w:rFonts w:asciiTheme="majorBidi" w:eastAsiaTheme="minorHAnsi" w:hAnsiTheme="majorBidi" w:cstheme="majorBidi"/>
          <w:lang w:bidi="he-IL"/>
        </w:rPr>
        <w:t>2016 U. Chi. Legal F. 661.</w:t>
      </w:r>
    </w:p>
    <w:p w14:paraId="14618085" w14:textId="77777777" w:rsidR="00D92840" w:rsidRPr="00D92840" w:rsidRDefault="00D9284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B8C3BF0" w14:textId="714344E4" w:rsidR="007A48F6" w:rsidRPr="00AB78ED" w:rsidRDefault="005B18CF" w:rsidP="00AB78E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color w:val="000000"/>
          <w:shd w:val="clear" w:color="auto" w:fill="FFFFFF"/>
        </w:rPr>
      </w:pPr>
      <w:r>
        <w:t>106</w:t>
      </w:r>
      <w:r w:rsidR="007A48F6">
        <w:t xml:space="preserve">. </w:t>
      </w:r>
      <w:r w:rsidR="007A48F6" w:rsidRPr="00AB78ED">
        <w:rPr>
          <w:color w:val="000000"/>
          <w:shd w:val="clear" w:color="auto" w:fill="FFFFFF"/>
        </w:rPr>
        <w:t>Hasisi, Badi, Shoham, Efrat, Weisburd, David, Noam Haviv &amp; Anat Zelig</w:t>
      </w:r>
      <w:r w:rsidR="00E56E85" w:rsidRPr="00AB78ED">
        <w:rPr>
          <w:color w:val="000000"/>
          <w:shd w:val="clear" w:color="auto" w:fill="FFFFFF"/>
        </w:rPr>
        <w:t>.</w:t>
      </w:r>
      <w:r w:rsidR="007A48F6" w:rsidRPr="00AB78ED">
        <w:rPr>
          <w:color w:val="000000"/>
          <w:shd w:val="clear" w:color="auto" w:fill="FFFFFF"/>
        </w:rPr>
        <w:t xml:space="preserve"> (</w:t>
      </w:r>
      <w:r w:rsidR="00AB78ED" w:rsidRPr="00AB78ED">
        <w:rPr>
          <w:color w:val="000000"/>
          <w:shd w:val="clear" w:color="auto" w:fill="FFFFFF"/>
        </w:rPr>
        <w:t>2016</w:t>
      </w:r>
      <w:r w:rsidR="007A48F6" w:rsidRPr="00AB78ED">
        <w:rPr>
          <w:color w:val="000000"/>
          <w:shd w:val="clear" w:color="auto" w:fill="FFFFFF"/>
        </w:rPr>
        <w:t>)</w:t>
      </w:r>
      <w:r w:rsidR="00E56E85" w:rsidRPr="00AB78ED">
        <w:rPr>
          <w:color w:val="000000"/>
          <w:shd w:val="clear" w:color="auto" w:fill="FFFFFF"/>
        </w:rPr>
        <w:t>.</w:t>
      </w:r>
    </w:p>
    <w:p w14:paraId="4DE46D48" w14:textId="77777777" w:rsidR="007A48F6" w:rsidRPr="00AB78ED" w:rsidRDefault="007A48F6" w:rsidP="007A48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color w:val="000000"/>
          <w:shd w:val="clear" w:color="auto" w:fill="FFFFFF"/>
        </w:rPr>
      </w:pPr>
      <w:r w:rsidRPr="00AB78ED">
        <w:rPr>
          <w:color w:val="000000"/>
          <w:shd w:val="clear" w:color="auto" w:fill="FFFFFF"/>
        </w:rPr>
        <w:tab/>
        <w:t>The “Care Package,” Prison Domestic Violence Programs and Recidivism: A Quasi-</w:t>
      </w:r>
    </w:p>
    <w:p w14:paraId="2A18F1E4" w14:textId="0518B832" w:rsidR="00AB78ED" w:rsidRPr="00AB78ED" w:rsidRDefault="007A48F6" w:rsidP="00AB78ED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Theme="majorBidi" w:hAnsiTheme="majorBidi" w:cstheme="majorBidi"/>
          <w:lang w:bidi="he-IL"/>
        </w:rPr>
      </w:pPr>
      <w:r w:rsidRPr="00AB78ED">
        <w:rPr>
          <w:color w:val="000000"/>
          <w:shd w:val="clear" w:color="auto" w:fill="FFFFFF"/>
        </w:rPr>
        <w:tab/>
        <w:t>Experimental Study</w:t>
      </w:r>
      <w:r w:rsidR="00D92840" w:rsidRPr="00AB78ED">
        <w:rPr>
          <w:color w:val="000000"/>
          <w:shd w:val="clear" w:color="auto" w:fill="FFFFFF"/>
        </w:rPr>
        <w:t>.</w:t>
      </w:r>
      <w:r w:rsidRPr="00AB78ED">
        <w:rPr>
          <w:rStyle w:val="apple-converted-space"/>
          <w:color w:val="000000"/>
          <w:shd w:val="clear" w:color="auto" w:fill="FFFFFF"/>
        </w:rPr>
        <w:t> </w:t>
      </w:r>
      <w:r w:rsidRPr="00AB78ED">
        <w:rPr>
          <w:i/>
          <w:iCs/>
          <w:color w:val="000000"/>
          <w:shd w:val="clear" w:color="auto" w:fill="FFFFFF"/>
        </w:rPr>
        <w:t>Journal of Experimental Criminology</w:t>
      </w:r>
      <w:r w:rsidR="00AB78ED" w:rsidRPr="00AB78ED">
        <w:rPr>
          <w:color w:val="000000"/>
          <w:shd w:val="clear" w:color="auto" w:fill="FFFFFF"/>
        </w:rPr>
        <w:t xml:space="preserve"> </w:t>
      </w:r>
      <w:r w:rsidR="00AB78ED" w:rsidRPr="00AB78ED">
        <w:rPr>
          <w:rFonts w:asciiTheme="majorBidi" w:hAnsiTheme="majorBidi" w:cstheme="majorBidi"/>
          <w:color w:val="000000"/>
          <w:shd w:val="clear" w:color="auto" w:fill="FFFFFF"/>
        </w:rPr>
        <w:t xml:space="preserve">12 (4) </w:t>
      </w:r>
      <w:r w:rsidR="00AB78ED" w:rsidRPr="00AB78ED">
        <w:rPr>
          <w:rFonts w:asciiTheme="majorBidi" w:hAnsiTheme="majorBidi" w:cstheme="majorBidi"/>
          <w:color w:val="666666"/>
          <w:lang w:bidi="he-IL"/>
        </w:rPr>
        <w:t>563-586.</w:t>
      </w:r>
    </w:p>
    <w:p w14:paraId="17ADB334" w14:textId="77777777" w:rsidR="007A48F6" w:rsidRDefault="007A48F6" w:rsidP="007A767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350E7B81" w14:textId="77777777" w:rsidR="0004026C" w:rsidRDefault="005B18CF" w:rsidP="007A767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105</w:t>
      </w:r>
      <w:r w:rsidR="005D6DE2">
        <w:t xml:space="preserve">. Gill, Charlotte, Alese Wooditch </w:t>
      </w:r>
      <w:r w:rsidR="0004026C">
        <w:t xml:space="preserve">and David Weisburd </w:t>
      </w:r>
      <w:r w:rsidR="0004026C" w:rsidRPr="0004026C">
        <w:t>(On Line: DOI 10.1007/s10940-016-</w:t>
      </w:r>
    </w:p>
    <w:p w14:paraId="4CE10A6F" w14:textId="77777777" w:rsidR="0004026C" w:rsidRDefault="0004026C" w:rsidP="005D6DE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</w:r>
      <w:r w:rsidRPr="0004026C">
        <w:t xml:space="preserve">9304-y </w:t>
      </w:r>
      <w:r w:rsidR="005D6DE2" w:rsidRPr="0004026C">
        <w:t>)</w:t>
      </w:r>
      <w:r w:rsidR="00E56E85" w:rsidRPr="0004026C">
        <w:t>.</w:t>
      </w:r>
      <w:r w:rsidR="005D6DE2" w:rsidRPr="0004026C">
        <w:t xml:space="preserve"> Testing the “Law of Crime Concentration at Place” in a Suburban Setting: </w:t>
      </w:r>
    </w:p>
    <w:p w14:paraId="3C591258" w14:textId="0D7BD754" w:rsidR="00AB5BF4" w:rsidRPr="0004026C" w:rsidRDefault="0004026C" w:rsidP="005D6DE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  <w:iCs/>
        </w:rPr>
      </w:pPr>
      <w:r>
        <w:tab/>
      </w:r>
      <w:r w:rsidR="005D6DE2" w:rsidRPr="0004026C">
        <w:t xml:space="preserve">Implications for Research and Practice.  </w:t>
      </w:r>
      <w:r w:rsidR="005D6DE2" w:rsidRPr="0004026C">
        <w:rPr>
          <w:i/>
          <w:iCs/>
        </w:rPr>
        <w:t>Journal of Quantitative Criminology.</w:t>
      </w:r>
    </w:p>
    <w:p w14:paraId="40219921" w14:textId="77777777" w:rsidR="005D6DE2" w:rsidRPr="005D6DE2" w:rsidRDefault="005D6DE2" w:rsidP="005D6DE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  <w:iCs/>
        </w:rPr>
      </w:pPr>
    </w:p>
    <w:p w14:paraId="63FC54B0" w14:textId="2D6317DB" w:rsidR="00AB5BF4" w:rsidRPr="00AB5BF4" w:rsidRDefault="005B18CF" w:rsidP="00EC5D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104</w:t>
      </w:r>
      <w:r w:rsidR="00AB5BF4">
        <w:t>. Weisburd, D., Farr</w:t>
      </w:r>
      <w:r w:rsidR="00EC5DF0">
        <w:t>ington, D., and Gill, C. (2017</w:t>
      </w:r>
      <w:r w:rsidR="00E56E85">
        <w:t>).</w:t>
      </w:r>
      <w:r w:rsidR="00AB5BF4">
        <w:t xml:space="preserve"> What works in crime prevention </w:t>
      </w:r>
      <w:r w:rsidR="00AB5BF4">
        <w:tab/>
        <w:t xml:space="preserve">and rehabilitation: An assessment of systematic reviews. </w:t>
      </w:r>
      <w:r w:rsidR="00AB5BF4">
        <w:rPr>
          <w:i/>
        </w:rPr>
        <w:t>Criminology and Public Policy</w:t>
      </w:r>
      <w:r w:rsidR="00EC5DF0">
        <w:rPr>
          <w:i/>
        </w:rPr>
        <w:t xml:space="preserve"> </w:t>
      </w:r>
      <w:r w:rsidR="00EC5DF0">
        <w:rPr>
          <w:iCs/>
        </w:rPr>
        <w:t>16 (2):415-449</w:t>
      </w:r>
      <w:r w:rsidR="00AB5BF4">
        <w:rPr>
          <w:i/>
        </w:rPr>
        <w:t>.</w:t>
      </w:r>
    </w:p>
    <w:p w14:paraId="6249CBA3" w14:textId="77777777" w:rsidR="00AB5BF4" w:rsidRDefault="00AB5BF4" w:rsidP="007A767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4416150A" w14:textId="384FF86F" w:rsidR="007A7679" w:rsidRDefault="005B18CF" w:rsidP="007A767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103</w:t>
      </w:r>
      <w:r w:rsidR="007A7679">
        <w:t>.  Hasisi, Badi, David Weisburd, Noam Haviv, Efrat Shoha</w:t>
      </w:r>
      <w:r w:rsidR="00AB5BF4">
        <w:t>m</w:t>
      </w:r>
      <w:r w:rsidR="00E56E85">
        <w:t>, and Anat Zelig. (Forthcoming).</w:t>
      </w:r>
    </w:p>
    <w:p w14:paraId="1E31FEE5" w14:textId="77777777" w:rsidR="007A7679" w:rsidRDefault="007A7679" w:rsidP="007A767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  <w:r>
        <w:tab/>
      </w:r>
      <w:r w:rsidRPr="007A7679">
        <w:rPr>
          <w:rFonts w:eastAsiaTheme="minorHAnsi"/>
        </w:rPr>
        <w:t>“The Rock of Sisyphus”: Treatment of Addicted Inmates and Recidivisim in Israel</w:t>
      </w:r>
      <w:r>
        <w:rPr>
          <w:rFonts w:eastAsiaTheme="minorHAnsi"/>
        </w:rPr>
        <w:t xml:space="preserve">. </w:t>
      </w:r>
    </w:p>
    <w:p w14:paraId="7F0C5DFF" w14:textId="77777777" w:rsidR="007A7679" w:rsidRPr="00AB5BF4" w:rsidRDefault="007A7679" w:rsidP="007A767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  <w:r>
        <w:rPr>
          <w:rFonts w:eastAsiaTheme="minorHAnsi"/>
        </w:rPr>
        <w:tab/>
      </w:r>
      <w:r w:rsidRPr="00AB5BF4">
        <w:rPr>
          <w:rFonts w:eastAsiaTheme="minorHAnsi"/>
        </w:rPr>
        <w:t>Megamot (in Hebrew).</w:t>
      </w:r>
    </w:p>
    <w:p w14:paraId="187EF26E" w14:textId="77777777" w:rsidR="007A7679" w:rsidRDefault="007A7679" w:rsidP="007A767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eastAsiaTheme="minorHAnsi"/>
        </w:rPr>
      </w:pPr>
    </w:p>
    <w:p w14:paraId="592723ED" w14:textId="62BEE6E7" w:rsidR="00AB5BF4" w:rsidRDefault="005B18CF" w:rsidP="00EC5DF0">
      <w:pPr>
        <w:jc w:val="left"/>
        <w:rPr>
          <w:bCs/>
        </w:rPr>
      </w:pPr>
      <w:r>
        <w:t>102</w:t>
      </w:r>
      <w:r w:rsidR="00AB5BF4">
        <w:t xml:space="preserve">.  </w:t>
      </w:r>
      <w:r w:rsidR="00AB5BF4" w:rsidRPr="00E93800">
        <w:t xml:space="preserve">Elisha, Ety, </w:t>
      </w:r>
      <w:r w:rsidR="00AB5BF4" w:rsidRPr="00E93800">
        <w:rPr>
          <w:bCs/>
        </w:rPr>
        <w:t>Efrat Shoham, Badi Hasisi, and David Weisburd</w:t>
      </w:r>
      <w:r w:rsidR="00EC5DF0">
        <w:rPr>
          <w:bCs/>
        </w:rPr>
        <w:t>. (2017</w:t>
      </w:r>
      <w:r w:rsidR="00AB5BF4">
        <w:rPr>
          <w:bCs/>
        </w:rPr>
        <w:t>).</w:t>
      </w:r>
      <w:r w:rsidR="00EC5DF0">
        <w:rPr>
          <w:bCs/>
        </w:rPr>
        <w:t xml:space="preserve"> </w:t>
      </w:r>
      <w:r w:rsidR="00AB5BF4">
        <w:rPr>
          <w:bCs/>
        </w:rPr>
        <w:t>For</w:t>
      </w:r>
    </w:p>
    <w:p w14:paraId="4D9A1D41" w14:textId="77777777" w:rsidR="00AB5BF4" w:rsidRDefault="00AB5BF4" w:rsidP="00AB5BF4">
      <w:pPr>
        <w:jc w:val="left"/>
        <w:rPr>
          <w:bCs/>
          <w:i/>
        </w:rPr>
      </w:pPr>
      <w:r>
        <w:rPr>
          <w:bCs/>
        </w:rPr>
        <w:tab/>
      </w:r>
      <w:r w:rsidRPr="00E93800">
        <w:rPr>
          <w:bCs/>
        </w:rPr>
        <w:t>Prisoners ‘Work Works’:</w:t>
      </w:r>
      <w:r>
        <w:rPr>
          <w:bCs/>
        </w:rPr>
        <w:t xml:space="preserve"> </w:t>
      </w:r>
      <w:r w:rsidRPr="00E93800">
        <w:rPr>
          <w:bCs/>
        </w:rPr>
        <w:t>Qualitative Findings from an Israeli Program</w:t>
      </w:r>
      <w:r>
        <w:rPr>
          <w:bCs/>
        </w:rPr>
        <w:t xml:space="preserve">. </w:t>
      </w:r>
      <w:r>
        <w:rPr>
          <w:bCs/>
          <w:i/>
        </w:rPr>
        <w:t xml:space="preserve">The Prison </w:t>
      </w:r>
    </w:p>
    <w:p w14:paraId="2C611E81" w14:textId="130AA96D" w:rsidR="00AB5BF4" w:rsidRDefault="00AB5BF4" w:rsidP="00AB5BF4">
      <w:pPr>
        <w:jc w:val="left"/>
        <w:rPr>
          <w:bCs/>
          <w:i/>
        </w:rPr>
      </w:pPr>
      <w:r>
        <w:rPr>
          <w:bCs/>
          <w:i/>
        </w:rPr>
        <w:tab/>
        <w:t>Journal</w:t>
      </w:r>
      <w:r w:rsidR="00EC5DF0">
        <w:rPr>
          <w:bCs/>
          <w:i/>
        </w:rPr>
        <w:t xml:space="preserve"> 97 (3):342-363</w:t>
      </w:r>
      <w:r>
        <w:rPr>
          <w:bCs/>
          <w:i/>
        </w:rPr>
        <w:t>.</w:t>
      </w:r>
    </w:p>
    <w:p w14:paraId="24DC172D" w14:textId="77777777" w:rsidR="00AB5BF4" w:rsidRDefault="00AB5BF4" w:rsidP="00AB5BF4">
      <w:pPr>
        <w:jc w:val="left"/>
        <w:rPr>
          <w:bCs/>
          <w:i/>
        </w:rPr>
      </w:pPr>
    </w:p>
    <w:p w14:paraId="2A71EACC" w14:textId="5E7A9874" w:rsidR="00AB5BF4" w:rsidRDefault="005B18CF" w:rsidP="00AB5BF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  <w:color w:val="000000"/>
          <w:shd w:val="clear" w:color="auto" w:fill="FFFFFF"/>
        </w:rPr>
      </w:pPr>
      <w:r>
        <w:t>101</w:t>
      </w:r>
      <w:r w:rsidR="00AB5BF4">
        <w:t xml:space="preserve">. </w:t>
      </w:r>
      <w:r w:rsidR="00AB5BF4" w:rsidRPr="0006462A">
        <w:rPr>
          <w:rFonts w:asciiTheme="majorBidi" w:hAnsiTheme="majorBidi" w:cstheme="majorBidi"/>
          <w:color w:val="000000"/>
          <w:shd w:val="clear" w:color="auto" w:fill="FFFFFF"/>
        </w:rPr>
        <w:t xml:space="preserve">Corsaro, Nicholas, and David Weisburd. </w:t>
      </w:r>
      <w:r w:rsidR="00AB5BF4">
        <w:rPr>
          <w:rFonts w:asciiTheme="majorBidi" w:hAnsiTheme="majorBidi" w:cstheme="majorBidi"/>
          <w:color w:val="000000"/>
          <w:shd w:val="clear" w:color="auto" w:fill="FFFFFF"/>
        </w:rPr>
        <w:t>(</w:t>
      </w:r>
      <w:r w:rsidR="00AB5BF4" w:rsidRPr="0006462A">
        <w:rPr>
          <w:rFonts w:asciiTheme="majorBidi" w:hAnsiTheme="majorBidi" w:cstheme="majorBidi"/>
          <w:color w:val="000000"/>
          <w:shd w:val="clear" w:color="auto" w:fill="FFFFFF"/>
        </w:rPr>
        <w:t>Forthcoming</w:t>
      </w:r>
      <w:r w:rsidR="00AB5BF4">
        <w:rPr>
          <w:rFonts w:asciiTheme="majorBidi" w:hAnsiTheme="majorBidi" w:cstheme="majorBidi"/>
          <w:color w:val="000000"/>
          <w:shd w:val="clear" w:color="auto" w:fill="FFFFFF"/>
        </w:rPr>
        <w:t>)</w:t>
      </w:r>
      <w:r w:rsidR="00AB5BF4" w:rsidRPr="0006462A">
        <w:rPr>
          <w:rFonts w:asciiTheme="majorBidi" w:hAnsiTheme="majorBidi" w:cstheme="majorBidi"/>
          <w:color w:val="000000"/>
          <w:shd w:val="clear" w:color="auto" w:fill="FFFFFF"/>
        </w:rPr>
        <w:t>. “Police Interventions.” In Daniel S. Nagin, Francis T. Cullen, and C</w:t>
      </w:r>
      <w:r w:rsidR="00AB5BF4">
        <w:rPr>
          <w:rFonts w:asciiTheme="majorBidi" w:hAnsiTheme="majorBidi" w:cstheme="majorBidi"/>
          <w:color w:val="000000"/>
          <w:shd w:val="clear" w:color="auto" w:fill="FFFFFF"/>
        </w:rPr>
        <w:t>heryl Lero Jonson (Ed</w:t>
      </w:r>
      <w:r w:rsidR="00AB5BF4" w:rsidRPr="0006462A">
        <w:rPr>
          <w:rFonts w:asciiTheme="majorBidi" w:hAnsiTheme="majorBidi" w:cstheme="majorBidi"/>
          <w:color w:val="000000"/>
          <w:shd w:val="clear" w:color="auto" w:fill="FFFFFF"/>
        </w:rPr>
        <w:t>s</w:t>
      </w:r>
      <w:r w:rsidR="00AB5BF4"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="00AB5BF4" w:rsidRPr="0006462A">
        <w:rPr>
          <w:rFonts w:asciiTheme="majorBidi" w:hAnsiTheme="majorBidi" w:cstheme="majorBidi"/>
          <w:color w:val="000000"/>
          <w:shd w:val="clear" w:color="auto" w:fill="FFFFFF"/>
        </w:rPr>
        <w:t>),</w:t>
      </w:r>
      <w:r w:rsidR="00AB5BF4" w:rsidRPr="0006462A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="00AB5BF4" w:rsidRPr="0006462A">
        <w:rPr>
          <w:rFonts w:asciiTheme="majorBidi" w:hAnsiTheme="majorBidi" w:cstheme="majorBidi"/>
          <w:i/>
          <w:iCs/>
          <w:color w:val="000000"/>
          <w:shd w:val="clear" w:color="auto" w:fill="FFFFFF"/>
        </w:rPr>
        <w:t>Deterrence, Choice, and Crime Contemporary Problems – Advances in Criminological Theory, Volume 20</w:t>
      </w:r>
      <w:r w:rsidR="00AB5BF4" w:rsidRPr="0006462A">
        <w:rPr>
          <w:rFonts w:asciiTheme="majorBidi" w:hAnsiTheme="majorBidi" w:cstheme="majorBidi"/>
          <w:color w:val="000000"/>
          <w:shd w:val="clear" w:color="auto" w:fill="FFFFFF"/>
        </w:rPr>
        <w:t>. New Brunswick, NJ: Transaction.</w:t>
      </w:r>
    </w:p>
    <w:p w14:paraId="203794A7" w14:textId="77777777" w:rsidR="005B18CF" w:rsidRDefault="005B18CF" w:rsidP="00AB5BF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  <w:color w:val="000000"/>
          <w:shd w:val="clear" w:color="auto" w:fill="FFFFFF"/>
        </w:rPr>
      </w:pPr>
    </w:p>
    <w:p w14:paraId="0F4E7D79" w14:textId="520C59F7" w:rsidR="005B18CF" w:rsidRPr="005B18CF" w:rsidRDefault="005B18CF" w:rsidP="005B18C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100. Regev, Besora, David Weisburd and Yakir Plesner. (2016). “Deterrence in White Collar Crime.  </w:t>
      </w:r>
      <w:r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Israeli Criminology </w:t>
      </w:r>
      <w:r>
        <w:rPr>
          <w:rFonts w:asciiTheme="majorBidi" w:hAnsiTheme="majorBidi" w:cstheme="majorBidi"/>
          <w:color w:val="000000"/>
          <w:shd w:val="clear" w:color="auto" w:fill="FFFFFF"/>
        </w:rPr>
        <w:t>5:83-100.</w:t>
      </w:r>
    </w:p>
    <w:p w14:paraId="6F495897" w14:textId="77777777" w:rsidR="00AB5BF4" w:rsidRDefault="00AB5BF4" w:rsidP="00AB5BF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FE38AB9" w14:textId="77777777" w:rsidR="00A15E69" w:rsidRDefault="00AB5BF4" w:rsidP="00A15E69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ajorBidi" w:hAnsiTheme="majorBidi" w:cstheme="majorBidi"/>
        </w:rPr>
      </w:pPr>
      <w:r>
        <w:t xml:space="preserve">99. </w:t>
      </w:r>
      <w:r w:rsidRPr="00A15E69">
        <w:rPr>
          <w:rFonts w:asciiTheme="majorBidi" w:hAnsiTheme="majorBidi" w:cstheme="majorBidi"/>
        </w:rPr>
        <w:t>Piquero, N., Piquero</w:t>
      </w:r>
      <w:r w:rsidR="00D92840" w:rsidRPr="00A15E69">
        <w:rPr>
          <w:rFonts w:asciiTheme="majorBidi" w:hAnsiTheme="majorBidi" w:cstheme="majorBidi"/>
        </w:rPr>
        <w:t>, A</w:t>
      </w:r>
      <w:r w:rsidR="00A15E69" w:rsidRPr="00A15E69">
        <w:rPr>
          <w:rFonts w:asciiTheme="majorBidi" w:hAnsiTheme="majorBidi" w:cstheme="majorBidi"/>
        </w:rPr>
        <w:t>., and Weisburd, D. (2016</w:t>
      </w:r>
      <w:r w:rsidRPr="00A15E69">
        <w:rPr>
          <w:rFonts w:asciiTheme="majorBidi" w:hAnsiTheme="majorBidi" w:cstheme="majorBidi"/>
        </w:rPr>
        <w:t xml:space="preserve">). Long-term effects of social and personal </w:t>
      </w:r>
    </w:p>
    <w:p w14:paraId="5D051E7D" w14:textId="77777777" w:rsidR="00A15E69" w:rsidRDefault="00A15E69" w:rsidP="00A15E69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ab/>
      </w:r>
      <w:r w:rsidR="00AB5BF4" w:rsidRPr="00A15E69">
        <w:rPr>
          <w:rFonts w:asciiTheme="majorBidi" w:hAnsiTheme="majorBidi" w:cstheme="majorBidi"/>
        </w:rPr>
        <w:t xml:space="preserve">capital on offending trajectories in a sample of white-collar offenders.  </w:t>
      </w:r>
      <w:r w:rsidR="00AB5BF4" w:rsidRPr="00A15E69">
        <w:rPr>
          <w:rFonts w:asciiTheme="majorBidi" w:hAnsiTheme="majorBidi" w:cstheme="majorBidi"/>
          <w:i/>
        </w:rPr>
        <w:t xml:space="preserve">Crime and </w:t>
      </w:r>
    </w:p>
    <w:p w14:paraId="6BD899CE" w14:textId="3D97763D" w:rsidR="00AB5BF4" w:rsidRPr="00A15E69" w:rsidRDefault="00AB5BF4" w:rsidP="00A15E69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  <w:rPr>
          <w:rFonts w:asciiTheme="majorBidi" w:hAnsiTheme="majorBidi" w:cstheme="majorBidi"/>
          <w:i/>
        </w:rPr>
      </w:pPr>
      <w:r w:rsidRPr="00A15E69">
        <w:rPr>
          <w:rFonts w:asciiTheme="majorBidi" w:hAnsiTheme="majorBidi" w:cstheme="majorBidi"/>
          <w:i/>
        </w:rPr>
        <w:t>Delinquency</w:t>
      </w:r>
      <w:r w:rsidR="00A15E69" w:rsidRPr="00A15E69">
        <w:rPr>
          <w:rFonts w:asciiTheme="majorBidi" w:eastAsiaTheme="minorHAnsi" w:hAnsiTheme="majorBidi" w:cstheme="majorBidi"/>
          <w:lang w:bidi="he-IL"/>
        </w:rPr>
        <w:t xml:space="preserve"> 62(11) 1510–1527</w:t>
      </w:r>
      <w:r w:rsidRPr="00A15E69">
        <w:rPr>
          <w:rFonts w:asciiTheme="majorBidi" w:hAnsiTheme="majorBidi" w:cstheme="majorBidi"/>
          <w:i/>
        </w:rPr>
        <w:t>.</w:t>
      </w:r>
    </w:p>
    <w:p w14:paraId="6F9164E6" w14:textId="77777777" w:rsidR="00AB5BF4" w:rsidRDefault="00AB5BF4" w:rsidP="00AB5BF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7D8CF81" w14:textId="3E553664" w:rsidR="00AB5BF4" w:rsidRPr="00AB5BF4" w:rsidRDefault="00AB5BF4" w:rsidP="00F4394F">
      <w:pPr>
        <w:spacing w:after="240"/>
        <w:jc w:val="left"/>
        <w:rPr>
          <w:bCs/>
          <w:iCs/>
        </w:rPr>
      </w:pPr>
      <w:r>
        <w:t xml:space="preserve">98. </w:t>
      </w:r>
      <w:r w:rsidR="00E56E85" w:rsidRPr="005A6D5F">
        <w:t>Steenbeek, W</w:t>
      </w:r>
      <w:r w:rsidR="00E56E85">
        <w:t>ou</w:t>
      </w:r>
      <w:r w:rsidR="00F4394F">
        <w:t xml:space="preserve">ter and David </w:t>
      </w:r>
      <w:r w:rsidR="00F4394F" w:rsidRPr="00F4394F">
        <w:t xml:space="preserve">Weisburd (On Line: </w:t>
      </w:r>
      <w:r w:rsidR="00F4394F" w:rsidRPr="00F4394F">
        <w:rPr>
          <w:rFonts w:eastAsiaTheme="minorHAnsi"/>
          <w:color w:val="000050"/>
        </w:rPr>
        <w:t>DOI 10.1007/s10940-015-9276-3</w:t>
      </w:r>
      <w:r w:rsidR="00E56E85" w:rsidRPr="00F4394F">
        <w:t xml:space="preserve">). </w:t>
      </w:r>
      <w:r w:rsidR="00E56E85" w:rsidRPr="00F4394F">
        <w:rPr>
          <w:rFonts w:eastAsiaTheme="minorHAnsi"/>
          <w:color w:val="191919"/>
        </w:rPr>
        <w:t xml:space="preserve">Where </w:t>
      </w:r>
      <w:r w:rsidR="00F4394F">
        <w:rPr>
          <w:rFonts w:eastAsiaTheme="minorHAnsi"/>
          <w:color w:val="191919"/>
        </w:rPr>
        <w:tab/>
      </w:r>
      <w:r w:rsidR="00E56E85" w:rsidRPr="00F4394F">
        <w:rPr>
          <w:rFonts w:eastAsiaTheme="minorHAnsi"/>
          <w:color w:val="191919"/>
        </w:rPr>
        <w:t>the Action is in Crime: An</w:t>
      </w:r>
      <w:r w:rsidR="00F4394F">
        <w:rPr>
          <w:rFonts w:eastAsiaTheme="minorHAnsi"/>
          <w:color w:val="191919"/>
        </w:rPr>
        <w:t xml:space="preserve"> </w:t>
      </w:r>
      <w:r w:rsidR="00E56E85" w:rsidRPr="00F4394F">
        <w:rPr>
          <w:rFonts w:eastAsiaTheme="minorHAnsi"/>
          <w:color w:val="191919"/>
        </w:rPr>
        <w:t xml:space="preserve">Examination of Variability of Crime Across Different </w:t>
      </w:r>
      <w:r w:rsidR="00F4394F">
        <w:rPr>
          <w:rFonts w:eastAsiaTheme="minorHAnsi"/>
          <w:color w:val="191919"/>
        </w:rPr>
        <w:tab/>
      </w:r>
      <w:r w:rsidR="00E56E85" w:rsidRPr="00F4394F">
        <w:rPr>
          <w:rFonts w:eastAsiaTheme="minorHAnsi"/>
          <w:color w:val="191919"/>
        </w:rPr>
        <w:t xml:space="preserve">Spatial </w:t>
      </w:r>
      <w:r w:rsidR="00F4394F">
        <w:rPr>
          <w:rFonts w:eastAsiaTheme="minorHAnsi"/>
          <w:color w:val="191919"/>
        </w:rPr>
        <w:tab/>
      </w:r>
      <w:r w:rsidR="00E56E85" w:rsidRPr="00F4394F">
        <w:rPr>
          <w:rFonts w:eastAsiaTheme="minorHAnsi"/>
          <w:color w:val="191919"/>
        </w:rPr>
        <w:t xml:space="preserve">Units in The Hague, 2001-2009.  </w:t>
      </w:r>
      <w:r w:rsidR="00E56E85" w:rsidRPr="00F4394F">
        <w:rPr>
          <w:rFonts w:eastAsiaTheme="minorHAnsi"/>
          <w:i/>
          <w:color w:val="191919"/>
        </w:rPr>
        <w:t>Journal of Quantitative Criminology</w:t>
      </w:r>
      <w:r w:rsidR="00E56E85">
        <w:rPr>
          <w:rFonts w:eastAsiaTheme="minorHAnsi"/>
          <w:i/>
          <w:color w:val="191919"/>
        </w:rPr>
        <w:t xml:space="preserve">. </w:t>
      </w:r>
      <w:r w:rsidR="00E56E85">
        <w:rPr>
          <w:rFonts w:eastAsiaTheme="minorHAnsi"/>
          <w:color w:val="191919"/>
        </w:rPr>
        <w:t xml:space="preserve"> </w:t>
      </w:r>
    </w:p>
    <w:p w14:paraId="139D5CC3" w14:textId="77777777" w:rsidR="00E56E85" w:rsidRPr="00AB5BF4" w:rsidRDefault="00AB5BF4" w:rsidP="00E56E85">
      <w:pPr>
        <w:spacing w:after="240"/>
        <w:jc w:val="left"/>
        <w:rPr>
          <w:bCs/>
          <w:iCs/>
        </w:rPr>
      </w:pPr>
      <w:r>
        <w:t>97</w:t>
      </w:r>
      <w:r w:rsidR="005A6D5F" w:rsidRPr="005A6D5F">
        <w:t xml:space="preserve">. </w:t>
      </w:r>
      <w:r w:rsidR="00E56E85" w:rsidRPr="005A6D5F">
        <w:t>Aviv, Gali and</w:t>
      </w:r>
      <w:r w:rsidR="00E56E85">
        <w:t xml:space="preserve"> David Weisburd (2016). </w:t>
      </w:r>
      <w:r w:rsidR="00E56E85" w:rsidRPr="005A6D5F">
        <w:rPr>
          <w:bCs/>
        </w:rPr>
        <w:t>Redu</w:t>
      </w:r>
      <w:r w:rsidR="00E56E85">
        <w:rPr>
          <w:bCs/>
        </w:rPr>
        <w:t xml:space="preserve">cing the gap in perceptions of </w:t>
      </w:r>
      <w:r w:rsidR="00E56E85" w:rsidRPr="005A6D5F">
        <w:rPr>
          <w:bCs/>
        </w:rPr>
        <w:t xml:space="preserve">legitimacy of </w:t>
      </w:r>
      <w:r w:rsidR="00E56E85">
        <w:rPr>
          <w:bCs/>
        </w:rPr>
        <w:tab/>
      </w:r>
      <w:r w:rsidR="00E56E85" w:rsidRPr="005A6D5F">
        <w:rPr>
          <w:bCs/>
        </w:rPr>
        <w:t>vi</w:t>
      </w:r>
      <w:r w:rsidR="00E56E85">
        <w:rPr>
          <w:bCs/>
        </w:rPr>
        <w:t>ctims and non-victims: T</w:t>
      </w:r>
      <w:r w:rsidR="00E56E85" w:rsidRPr="005A6D5F">
        <w:rPr>
          <w:bCs/>
        </w:rPr>
        <w:t>he imp</w:t>
      </w:r>
      <w:r w:rsidR="00E56E85">
        <w:rPr>
          <w:bCs/>
        </w:rPr>
        <w:t xml:space="preserve">ortance of police performance. </w:t>
      </w:r>
      <w:r w:rsidR="00E56E85" w:rsidRPr="00FE18DE">
        <w:rPr>
          <w:bCs/>
          <w:i/>
          <w:iCs/>
        </w:rPr>
        <w:t>International Review of</w:t>
      </w:r>
      <w:r w:rsidR="00E56E85">
        <w:rPr>
          <w:bCs/>
        </w:rPr>
        <w:t xml:space="preserve"> </w:t>
      </w:r>
      <w:r w:rsidR="00E56E85">
        <w:rPr>
          <w:bCs/>
        </w:rPr>
        <w:tab/>
      </w:r>
      <w:r w:rsidR="00E56E85">
        <w:rPr>
          <w:bCs/>
          <w:i/>
        </w:rPr>
        <w:t xml:space="preserve">Victimology  </w:t>
      </w:r>
      <w:r w:rsidR="00E56E85">
        <w:t>22(2) 83–104.</w:t>
      </w:r>
    </w:p>
    <w:p w14:paraId="16FC509A" w14:textId="77777777" w:rsidR="00E56E85" w:rsidRDefault="00AB5BF4" w:rsidP="00E56E85">
      <w:pPr>
        <w:jc w:val="left"/>
        <w:rPr>
          <w:rFonts w:asciiTheme="majorBidi" w:hAnsiTheme="majorBidi" w:cstheme="majorBidi"/>
          <w:iCs/>
          <w:color w:val="212121"/>
          <w:lang w:bidi="he-IL"/>
        </w:rPr>
      </w:pPr>
      <w:r>
        <w:rPr>
          <w:bCs/>
        </w:rPr>
        <w:t>96</w:t>
      </w:r>
      <w:r w:rsidR="00DF4621">
        <w:rPr>
          <w:bCs/>
          <w:i/>
        </w:rPr>
        <w:t xml:space="preserve">. </w:t>
      </w:r>
      <w:r w:rsidR="00E56E85">
        <w:t xml:space="preserve">Wooditch, Alese and David Weisburd. (2016). </w:t>
      </w:r>
      <w:r w:rsidR="00E56E85" w:rsidRPr="00256B92">
        <w:rPr>
          <w:rFonts w:asciiTheme="majorBidi" w:hAnsiTheme="majorBidi" w:cstheme="majorBidi"/>
          <w:color w:val="212121"/>
          <w:lang w:bidi="he-IL"/>
        </w:rPr>
        <w:t xml:space="preserve">Using Space-Time Analysis to Evaluate </w:t>
      </w:r>
      <w:r w:rsidR="00E56E85">
        <w:rPr>
          <w:rFonts w:asciiTheme="majorBidi" w:hAnsiTheme="majorBidi" w:cstheme="majorBidi"/>
          <w:color w:val="212121"/>
          <w:lang w:bidi="he-IL"/>
        </w:rPr>
        <w:tab/>
      </w:r>
      <w:r w:rsidR="00E56E85" w:rsidRPr="00256B92">
        <w:rPr>
          <w:rFonts w:asciiTheme="majorBidi" w:hAnsiTheme="majorBidi" w:cstheme="majorBidi"/>
          <w:color w:val="212121"/>
          <w:lang w:bidi="he-IL"/>
        </w:rPr>
        <w:t>Criminal Justice Programs: An Application to Stop-Question-</w:t>
      </w:r>
      <w:r w:rsidR="00E56E85">
        <w:rPr>
          <w:rFonts w:asciiTheme="majorBidi" w:hAnsiTheme="majorBidi" w:cstheme="majorBidi"/>
          <w:color w:val="212121"/>
          <w:lang w:bidi="he-IL"/>
        </w:rPr>
        <w:t>F</w:t>
      </w:r>
      <w:r w:rsidR="00E56E85" w:rsidRPr="00256B92">
        <w:rPr>
          <w:rFonts w:asciiTheme="majorBidi" w:hAnsiTheme="majorBidi" w:cstheme="majorBidi"/>
          <w:color w:val="212121"/>
          <w:lang w:bidi="he-IL"/>
        </w:rPr>
        <w:t>risk</w:t>
      </w:r>
      <w:r w:rsidR="00E56E85">
        <w:rPr>
          <w:rFonts w:asciiTheme="majorBidi" w:hAnsiTheme="majorBidi" w:cstheme="majorBidi"/>
          <w:color w:val="212121"/>
          <w:lang w:bidi="he-IL"/>
        </w:rPr>
        <w:t xml:space="preserve"> Practices. </w:t>
      </w:r>
      <w:r w:rsidR="00E56E85">
        <w:rPr>
          <w:rFonts w:asciiTheme="majorBidi" w:hAnsiTheme="majorBidi" w:cstheme="majorBidi"/>
          <w:i/>
          <w:color w:val="212121"/>
          <w:lang w:bidi="he-IL"/>
        </w:rPr>
        <w:t xml:space="preserve">Journal of </w:t>
      </w:r>
      <w:r w:rsidR="00E56E85">
        <w:rPr>
          <w:rFonts w:asciiTheme="majorBidi" w:hAnsiTheme="majorBidi" w:cstheme="majorBidi"/>
          <w:i/>
          <w:color w:val="212121"/>
          <w:lang w:bidi="he-IL"/>
        </w:rPr>
        <w:tab/>
        <w:t>Quantitative Criminology 32:</w:t>
      </w:r>
      <w:r w:rsidR="00E56E85" w:rsidRPr="00E56E85">
        <w:rPr>
          <w:rFonts w:asciiTheme="majorBidi" w:hAnsiTheme="majorBidi" w:cstheme="majorBidi"/>
          <w:iCs/>
          <w:color w:val="212121"/>
          <w:lang w:bidi="he-IL"/>
        </w:rPr>
        <w:t>192-21.</w:t>
      </w:r>
    </w:p>
    <w:p w14:paraId="68ACDA6B" w14:textId="77777777" w:rsidR="00DF4621" w:rsidRDefault="00DF4621" w:rsidP="00E93800">
      <w:pPr>
        <w:jc w:val="left"/>
        <w:rPr>
          <w:rFonts w:eastAsiaTheme="minorHAnsi"/>
          <w:bCs/>
          <w:color w:val="4B4B4B"/>
        </w:rPr>
      </w:pPr>
    </w:p>
    <w:p w14:paraId="4A4416BC" w14:textId="77777777" w:rsidR="00E56E85" w:rsidRPr="00E56E85" w:rsidRDefault="00AB5BF4" w:rsidP="00E56E85">
      <w:pPr>
        <w:jc w:val="left"/>
        <w:rPr>
          <w:rFonts w:eastAsiaTheme="minorHAnsi"/>
          <w:bCs/>
        </w:rPr>
      </w:pPr>
      <w:r>
        <w:t>95</w:t>
      </w:r>
      <w:r w:rsidR="00DF4621">
        <w:t xml:space="preserve">.  </w:t>
      </w:r>
      <w:r w:rsidR="00E56E85">
        <w:rPr>
          <w:bCs/>
        </w:rPr>
        <w:t xml:space="preserve">Weisburd, David, Alese Wooditch, Sarit Weisburd and SueMing Yang. (2015). </w:t>
      </w:r>
      <w:r w:rsidR="00E56E85" w:rsidRPr="005A6D5F">
        <w:rPr>
          <w:rFonts w:eastAsiaTheme="minorHAnsi"/>
          <w:bCs/>
        </w:rPr>
        <w:t xml:space="preserve">Do Stop, </w:t>
      </w:r>
      <w:r w:rsidR="00E56E85">
        <w:rPr>
          <w:rFonts w:eastAsiaTheme="minorHAnsi"/>
          <w:bCs/>
        </w:rPr>
        <w:tab/>
      </w:r>
      <w:r w:rsidR="00E56E85" w:rsidRPr="005A6D5F">
        <w:rPr>
          <w:rFonts w:eastAsiaTheme="minorHAnsi"/>
          <w:bCs/>
        </w:rPr>
        <w:t xml:space="preserve">Question, </w:t>
      </w:r>
      <w:r w:rsidR="00E56E85">
        <w:rPr>
          <w:rFonts w:eastAsiaTheme="minorHAnsi"/>
          <w:bCs/>
        </w:rPr>
        <w:t>and Frisk Practices Deter Crime</w:t>
      </w:r>
      <w:r w:rsidR="00E56E85" w:rsidRPr="00E56E85">
        <w:rPr>
          <w:rFonts w:eastAsiaTheme="minorHAnsi"/>
          <w:bCs/>
        </w:rPr>
        <w:t>: Evidence at Micro</w:t>
      </w:r>
      <w:r w:rsidR="00E56E85">
        <w:rPr>
          <w:rFonts w:eastAsiaTheme="minorHAnsi"/>
          <w:bCs/>
        </w:rPr>
        <w:t>-</w:t>
      </w:r>
      <w:r w:rsidR="00E56E85" w:rsidRPr="00E56E85">
        <w:rPr>
          <w:rFonts w:eastAsiaTheme="minorHAnsi"/>
          <w:bCs/>
        </w:rPr>
        <w:t xml:space="preserve">units of Space and Time. </w:t>
      </w:r>
      <w:r w:rsidR="00E56E85" w:rsidRPr="00E56E85">
        <w:rPr>
          <w:rFonts w:eastAsiaTheme="minorHAnsi"/>
          <w:bCs/>
        </w:rPr>
        <w:lastRenderedPageBreak/>
        <w:tab/>
      </w:r>
      <w:r w:rsidR="00E56E85" w:rsidRPr="00E56E85">
        <w:rPr>
          <w:rFonts w:eastAsiaTheme="minorHAnsi"/>
          <w:bCs/>
          <w:i/>
        </w:rPr>
        <w:t xml:space="preserve">Criminology and Public Policy </w:t>
      </w:r>
      <w:r w:rsidR="00E56E85" w:rsidRPr="00E56E85">
        <w:rPr>
          <w:rFonts w:eastAsiaTheme="minorHAnsi"/>
          <w:bCs/>
          <w:iCs/>
        </w:rPr>
        <w:t>15:31-56</w:t>
      </w:r>
      <w:r w:rsidR="00E56E85" w:rsidRPr="00E56E85">
        <w:rPr>
          <w:rFonts w:eastAsiaTheme="minorHAnsi"/>
          <w:bCs/>
          <w:i/>
        </w:rPr>
        <w:t>.</w:t>
      </w:r>
    </w:p>
    <w:p w14:paraId="3128F84C" w14:textId="77777777" w:rsidR="00E56E85" w:rsidRPr="00E56E85" w:rsidRDefault="00E56E85" w:rsidP="00E56E85">
      <w:pPr>
        <w:jc w:val="left"/>
        <w:rPr>
          <w:rFonts w:asciiTheme="majorBidi" w:hAnsiTheme="majorBidi" w:cstheme="majorBidi"/>
          <w:iCs/>
          <w:color w:val="212121"/>
          <w:lang w:bidi="he-IL"/>
        </w:rPr>
      </w:pPr>
    </w:p>
    <w:p w14:paraId="0BCA58D3" w14:textId="77777777" w:rsidR="00DF4621" w:rsidRPr="00DF4621" w:rsidRDefault="00AB5BF4" w:rsidP="00E93800">
      <w:pPr>
        <w:jc w:val="left"/>
        <w:rPr>
          <w:bCs/>
        </w:rPr>
      </w:pPr>
      <w:r>
        <w:t>94</w:t>
      </w:r>
      <w:r w:rsidR="00DF4621">
        <w:t>.  Weisburd, David, Michael Davi</w:t>
      </w:r>
      <w:r w:rsidR="00062208">
        <w:t xml:space="preserve">s, and Charlotte Gill. (2015). </w:t>
      </w:r>
      <w:r w:rsidR="00DF4621" w:rsidRPr="00326E5D">
        <w:rPr>
          <w:rFonts w:asciiTheme="majorBidi" w:hAnsiTheme="majorBidi" w:cstheme="majorBidi"/>
          <w:color w:val="212121"/>
          <w:shd w:val="clear" w:color="auto" w:fill="FFFFFF"/>
        </w:rPr>
        <w:t xml:space="preserve">Increasing Collective Efficacy </w:t>
      </w:r>
      <w:r w:rsidR="00DF4621">
        <w:rPr>
          <w:rFonts w:asciiTheme="majorBidi" w:hAnsiTheme="majorBidi" w:cstheme="majorBidi"/>
          <w:color w:val="212121"/>
          <w:shd w:val="clear" w:color="auto" w:fill="FFFFFF"/>
        </w:rPr>
        <w:tab/>
      </w:r>
      <w:r w:rsidR="00DF4621" w:rsidRPr="00326E5D">
        <w:rPr>
          <w:rFonts w:asciiTheme="majorBidi" w:hAnsiTheme="majorBidi" w:cstheme="majorBidi"/>
          <w:color w:val="212121"/>
          <w:shd w:val="clear" w:color="auto" w:fill="FFFFFF"/>
        </w:rPr>
        <w:t>and Social Capital at Crime Hot Spots: New Crime Control Tools for</w:t>
      </w:r>
      <w:r w:rsidR="00DF4621">
        <w:rPr>
          <w:rFonts w:asciiTheme="majorBidi" w:hAnsiTheme="majorBidi" w:cstheme="majorBidi"/>
          <w:color w:val="212121"/>
          <w:shd w:val="clear" w:color="auto" w:fill="FFFFFF"/>
        </w:rPr>
        <w:t xml:space="preserve"> Police. </w:t>
      </w:r>
      <w:r w:rsidR="00DF4621">
        <w:rPr>
          <w:rFonts w:asciiTheme="majorBidi" w:hAnsiTheme="majorBidi" w:cstheme="majorBidi"/>
          <w:i/>
          <w:color w:val="212121"/>
          <w:shd w:val="clear" w:color="auto" w:fill="FFFFFF"/>
        </w:rPr>
        <w:t xml:space="preserve">Policing: A </w:t>
      </w:r>
      <w:r w:rsidR="00062208">
        <w:rPr>
          <w:rFonts w:asciiTheme="majorBidi" w:hAnsiTheme="majorBidi" w:cstheme="majorBidi"/>
          <w:i/>
          <w:color w:val="212121"/>
          <w:shd w:val="clear" w:color="auto" w:fill="FFFFFF"/>
        </w:rPr>
        <w:tab/>
      </w:r>
      <w:r w:rsidR="00DF4621">
        <w:rPr>
          <w:rFonts w:asciiTheme="majorBidi" w:hAnsiTheme="majorBidi" w:cstheme="majorBidi"/>
          <w:i/>
          <w:color w:val="212121"/>
          <w:shd w:val="clear" w:color="auto" w:fill="FFFFFF"/>
        </w:rPr>
        <w:t>Journal of Policy and Practice, 9</w:t>
      </w:r>
      <w:r w:rsidR="00DF4621">
        <w:rPr>
          <w:rFonts w:asciiTheme="majorBidi" w:hAnsiTheme="majorBidi" w:cstheme="majorBidi"/>
          <w:color w:val="212121"/>
          <w:shd w:val="clear" w:color="auto" w:fill="FFFFFF"/>
        </w:rPr>
        <w:t>(3), 265-274.</w:t>
      </w:r>
    </w:p>
    <w:p w14:paraId="6CBE48A1" w14:textId="77777777" w:rsidR="005A6D5F" w:rsidRDefault="005A6D5F" w:rsidP="00E93800">
      <w:pPr>
        <w:jc w:val="left"/>
        <w:rPr>
          <w:bCs/>
          <w:i/>
        </w:rPr>
      </w:pPr>
    </w:p>
    <w:p w14:paraId="5AF5283F" w14:textId="77777777" w:rsidR="00E33ADA" w:rsidRDefault="00AB5BF4" w:rsidP="00E33ADA">
      <w:pPr>
        <w:pStyle w:val="Authors0"/>
        <w:spacing w:before="0" w:after="0"/>
        <w:jc w:val="left"/>
      </w:pPr>
      <w:r>
        <w:t>93</w:t>
      </w:r>
      <w:r w:rsidR="00E33ADA">
        <w:t xml:space="preserve">. Weisburd, David, Elizabeth Groff, Greg Jones, Breanne Cave, Karen Amendola, Sue-Ming </w:t>
      </w:r>
    </w:p>
    <w:p w14:paraId="0A15D820" w14:textId="77777777" w:rsidR="0056123D" w:rsidRDefault="00E33ADA" w:rsidP="0056123D">
      <w:pPr>
        <w:pStyle w:val="Authors0"/>
        <w:spacing w:before="0" w:after="0"/>
        <w:jc w:val="left"/>
        <w:rPr>
          <w:rFonts w:asciiTheme="majorBidi" w:hAnsiTheme="majorBidi" w:cstheme="majorBidi"/>
          <w:shd w:val="clear" w:color="auto" w:fill="FFFFFF"/>
        </w:rPr>
      </w:pPr>
      <w:r>
        <w:tab/>
        <w:t>Yang and R</w:t>
      </w:r>
      <w:r w:rsidR="00326E5D">
        <w:t>upert</w:t>
      </w:r>
      <w:r>
        <w:t xml:space="preserve"> Emison. (</w:t>
      </w:r>
      <w:r w:rsidR="001C734F">
        <w:t>2015</w:t>
      </w:r>
      <w:r>
        <w:t>)</w:t>
      </w:r>
      <w:r w:rsidR="00DF4621">
        <w:t>.</w:t>
      </w:r>
      <w:r>
        <w:t xml:space="preserve"> </w:t>
      </w:r>
      <w:r w:rsidRPr="00E33ADA">
        <w:rPr>
          <w:rFonts w:asciiTheme="majorBidi" w:hAnsiTheme="majorBidi" w:cstheme="majorBidi"/>
          <w:shd w:val="clear" w:color="auto" w:fill="FFFFFF"/>
        </w:rPr>
        <w:t xml:space="preserve">The Dallas Patrol Management Experiment: Can AVL </w:t>
      </w:r>
    </w:p>
    <w:p w14:paraId="0310F1EF" w14:textId="77777777" w:rsidR="0056123D" w:rsidRDefault="0056123D" w:rsidP="0056123D">
      <w:pPr>
        <w:pStyle w:val="Authors0"/>
        <w:spacing w:before="0" w:after="0"/>
        <w:jc w:val="left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ab/>
      </w:r>
      <w:r w:rsidR="00E33ADA" w:rsidRPr="00E33ADA">
        <w:rPr>
          <w:rFonts w:asciiTheme="majorBidi" w:hAnsiTheme="majorBidi" w:cstheme="majorBidi"/>
          <w:shd w:val="clear" w:color="auto" w:fill="FFFFFF"/>
        </w:rPr>
        <w:t xml:space="preserve">Technologies be Used to Harness Unallocated Patrol </w:t>
      </w:r>
      <w:r w:rsidR="009B123C">
        <w:rPr>
          <w:rFonts w:asciiTheme="majorBidi" w:hAnsiTheme="majorBidi" w:cstheme="majorBidi"/>
          <w:shd w:val="clear" w:color="auto" w:fill="FFFFFF"/>
        </w:rPr>
        <w:t>Time f</w:t>
      </w:r>
      <w:r w:rsidR="00E33ADA" w:rsidRPr="00E33ADA">
        <w:rPr>
          <w:rFonts w:asciiTheme="majorBidi" w:hAnsiTheme="majorBidi" w:cstheme="majorBidi"/>
          <w:shd w:val="clear" w:color="auto" w:fill="FFFFFF"/>
        </w:rPr>
        <w:t>or Crime Prevention?</w:t>
      </w:r>
      <w:r w:rsidR="00E33ADA">
        <w:rPr>
          <w:rFonts w:asciiTheme="majorBidi" w:hAnsiTheme="majorBidi" w:cstheme="majorBidi"/>
          <w:shd w:val="clear" w:color="auto" w:fill="FFFFFF"/>
        </w:rPr>
        <w:t xml:space="preserve"> </w:t>
      </w:r>
    </w:p>
    <w:p w14:paraId="3C1E1B0B" w14:textId="77777777" w:rsidR="00E33ADA" w:rsidRPr="00E33ADA" w:rsidRDefault="0056123D" w:rsidP="0056123D">
      <w:pPr>
        <w:pStyle w:val="Authors0"/>
        <w:spacing w:before="0" w:after="0"/>
        <w:jc w:val="left"/>
        <w:rPr>
          <w:rFonts w:asciiTheme="majorBidi" w:hAnsiTheme="majorBidi" w:cstheme="majorBidi"/>
          <w:i/>
          <w:iCs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ab/>
      </w:r>
      <w:r w:rsidR="00E33ADA">
        <w:rPr>
          <w:rFonts w:asciiTheme="majorBidi" w:hAnsiTheme="majorBidi" w:cstheme="majorBidi"/>
          <w:i/>
          <w:iCs/>
          <w:shd w:val="clear" w:color="auto" w:fill="FFFFFF"/>
        </w:rPr>
        <w:t>Journal of Experimental Criminology</w:t>
      </w:r>
      <w:r w:rsidR="00B83815">
        <w:rPr>
          <w:rFonts w:asciiTheme="majorBidi" w:hAnsiTheme="majorBidi" w:cstheme="majorBidi"/>
          <w:i/>
          <w:iCs/>
          <w:shd w:val="clear" w:color="auto" w:fill="FFFFFF"/>
        </w:rPr>
        <w:t>, 11</w:t>
      </w:r>
      <w:r w:rsidR="00B83815">
        <w:rPr>
          <w:rFonts w:asciiTheme="majorBidi" w:hAnsiTheme="majorBidi" w:cstheme="majorBidi"/>
          <w:shd w:val="clear" w:color="auto" w:fill="FFFFFF"/>
        </w:rPr>
        <w:t>(3),</w:t>
      </w:r>
      <w:r w:rsidR="001C734F">
        <w:rPr>
          <w:rFonts w:asciiTheme="majorBidi" w:hAnsiTheme="majorBidi" w:cstheme="majorBidi"/>
          <w:shd w:val="clear" w:color="auto" w:fill="FFFFFF"/>
        </w:rPr>
        <w:t xml:space="preserve"> 367-391</w:t>
      </w:r>
      <w:r w:rsidR="00E33ADA">
        <w:rPr>
          <w:rFonts w:asciiTheme="majorBidi" w:hAnsiTheme="majorBidi" w:cstheme="majorBidi"/>
          <w:i/>
          <w:iCs/>
          <w:shd w:val="clear" w:color="auto" w:fill="FFFFFF"/>
        </w:rPr>
        <w:t>.</w:t>
      </w:r>
    </w:p>
    <w:p w14:paraId="6A0037D5" w14:textId="77777777" w:rsidR="00E33ADA" w:rsidRPr="00E33ADA" w:rsidRDefault="00E33ADA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56AD81F" w14:textId="0A183F34" w:rsidR="009047F6" w:rsidRPr="009047F6" w:rsidRDefault="00AB5BF4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92</w:t>
      </w:r>
      <w:r w:rsidR="009047F6">
        <w:t>. Weisburd, David, Joshua Hinkle, Anthony Brag</w:t>
      </w:r>
      <w:r w:rsidR="002141E4">
        <w:t>a, and Alese Wooditch. (2015</w:t>
      </w:r>
      <w:r w:rsidR="009047F6">
        <w:t xml:space="preserve">) </w:t>
      </w:r>
      <w:r w:rsidR="009047F6" w:rsidRPr="009047F6">
        <w:rPr>
          <w:color w:val="000000"/>
          <w:shd w:val="clear" w:color="auto" w:fill="FFFFFF"/>
        </w:rPr>
        <w:t>Understanding the Mechanism</w:t>
      </w:r>
      <w:r w:rsidR="00EE5967">
        <w:rPr>
          <w:color w:val="000000"/>
          <w:shd w:val="clear" w:color="auto" w:fill="FFFFFF"/>
        </w:rPr>
        <w:t>s</w:t>
      </w:r>
      <w:r w:rsidR="009047F6" w:rsidRPr="009047F6">
        <w:rPr>
          <w:color w:val="000000"/>
          <w:shd w:val="clear" w:color="auto" w:fill="FFFFFF"/>
        </w:rPr>
        <w:t xml:space="preserve"> Underlying Broken Windows Policing: The Need for Evaluation Evidence</w:t>
      </w:r>
      <w:r w:rsidR="009047F6">
        <w:rPr>
          <w:color w:val="000000"/>
          <w:shd w:val="clear" w:color="auto" w:fill="FFFFFF"/>
        </w:rPr>
        <w:t xml:space="preserve">. </w:t>
      </w:r>
      <w:r w:rsidR="009047F6" w:rsidRPr="009047F6">
        <w:rPr>
          <w:i/>
          <w:color w:val="000000"/>
          <w:shd w:val="clear" w:color="auto" w:fill="FFFFFF"/>
        </w:rPr>
        <w:t>Journal of Research in Crime and Delinquency</w:t>
      </w:r>
      <w:r w:rsidR="007D462D">
        <w:rPr>
          <w:i/>
          <w:color w:val="000000"/>
          <w:shd w:val="clear" w:color="auto" w:fill="FFFFFF"/>
        </w:rPr>
        <w:t xml:space="preserve"> 52(4)</w:t>
      </w:r>
      <w:r w:rsidR="00B83815">
        <w:rPr>
          <w:i/>
          <w:color w:val="000000"/>
          <w:shd w:val="clear" w:color="auto" w:fill="FFFFFF"/>
        </w:rPr>
        <w:t>,</w:t>
      </w:r>
      <w:r w:rsidR="002141E4">
        <w:rPr>
          <w:i/>
          <w:color w:val="000000"/>
          <w:shd w:val="clear" w:color="auto" w:fill="FFFFFF"/>
        </w:rPr>
        <w:t xml:space="preserve"> 589-608</w:t>
      </w:r>
      <w:r w:rsidR="009047F6" w:rsidRPr="009047F6">
        <w:rPr>
          <w:i/>
          <w:color w:val="000000"/>
          <w:shd w:val="clear" w:color="auto" w:fill="FFFFFF"/>
        </w:rPr>
        <w:t>.</w:t>
      </w:r>
    </w:p>
    <w:p w14:paraId="0EF1ECC4" w14:textId="77777777" w:rsidR="009047F6" w:rsidRDefault="009047F6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7214C3F6" w14:textId="77777777" w:rsidR="00410CE0" w:rsidRDefault="004E1A80" w:rsidP="00E56E85">
      <w:pPr>
        <w:pStyle w:val="Heading3"/>
        <w:spacing w:before="0"/>
        <w:jc w:val="left"/>
        <w:textAlignment w:val="baseline"/>
        <w:rPr>
          <w:rFonts w:asciiTheme="majorBidi" w:hAnsiTheme="majorBidi"/>
          <w:b w:val="0"/>
          <w:bCs w:val="0"/>
          <w:color w:val="auto"/>
        </w:rPr>
      </w:pPr>
      <w:r w:rsidRPr="004E1A80">
        <w:rPr>
          <w:rFonts w:asciiTheme="majorBidi" w:hAnsiTheme="majorBidi"/>
          <w:b w:val="0"/>
          <w:bCs w:val="0"/>
          <w:color w:val="auto"/>
        </w:rPr>
        <w:t>9</w:t>
      </w:r>
      <w:r w:rsidR="00AB5BF4">
        <w:rPr>
          <w:rFonts w:asciiTheme="majorBidi" w:hAnsiTheme="majorBidi"/>
          <w:b w:val="0"/>
          <w:bCs w:val="0"/>
          <w:color w:val="auto"/>
        </w:rPr>
        <w:t>1</w:t>
      </w:r>
      <w:r w:rsidR="003A7360">
        <w:rPr>
          <w:rFonts w:asciiTheme="majorBidi" w:hAnsiTheme="majorBidi"/>
          <w:b w:val="0"/>
          <w:bCs w:val="0"/>
          <w:color w:val="auto"/>
        </w:rPr>
        <w:t>. Weisburd, David.  (2015</w:t>
      </w:r>
      <w:r w:rsidR="00410CE0">
        <w:rPr>
          <w:rFonts w:asciiTheme="majorBidi" w:hAnsiTheme="majorBidi"/>
          <w:b w:val="0"/>
          <w:bCs w:val="0"/>
          <w:color w:val="auto"/>
        </w:rPr>
        <w:t xml:space="preserve">). </w:t>
      </w:r>
      <w:r w:rsidR="00E43410">
        <w:rPr>
          <w:rFonts w:asciiTheme="majorBidi" w:hAnsiTheme="majorBidi"/>
          <w:b w:val="0"/>
          <w:bCs w:val="0"/>
          <w:color w:val="auto"/>
        </w:rPr>
        <w:t>The Law of Crime Concentration</w:t>
      </w:r>
      <w:r w:rsidR="00410CE0">
        <w:rPr>
          <w:rFonts w:asciiTheme="majorBidi" w:hAnsiTheme="majorBidi"/>
          <w:b w:val="0"/>
          <w:bCs w:val="0"/>
          <w:color w:val="auto"/>
        </w:rPr>
        <w:t xml:space="preserve"> and the Criminology of </w:t>
      </w:r>
    </w:p>
    <w:p w14:paraId="21AEAD61" w14:textId="77777777" w:rsidR="009143B6" w:rsidRPr="00410CE0" w:rsidRDefault="00410CE0" w:rsidP="00062208">
      <w:pPr>
        <w:pStyle w:val="Heading3"/>
        <w:spacing w:before="0"/>
        <w:jc w:val="left"/>
        <w:textAlignment w:val="baseline"/>
        <w:rPr>
          <w:rFonts w:asciiTheme="majorBidi" w:hAnsiTheme="majorBidi"/>
          <w:b w:val="0"/>
          <w:bCs w:val="0"/>
          <w:i/>
          <w:iCs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ab/>
        <w:t xml:space="preserve">Place. </w:t>
      </w:r>
      <w:r>
        <w:rPr>
          <w:rFonts w:asciiTheme="majorBidi" w:hAnsiTheme="majorBidi"/>
          <w:b w:val="0"/>
          <w:bCs w:val="0"/>
          <w:i/>
          <w:iCs/>
          <w:color w:val="auto"/>
        </w:rPr>
        <w:t>Criminology</w:t>
      </w:r>
      <w:r w:rsidR="00B83815">
        <w:rPr>
          <w:rFonts w:asciiTheme="majorBidi" w:hAnsiTheme="majorBidi"/>
          <w:b w:val="0"/>
          <w:bCs w:val="0"/>
          <w:i/>
          <w:iCs/>
          <w:color w:val="auto"/>
        </w:rPr>
        <w:t xml:space="preserve"> 53</w:t>
      </w:r>
      <w:r w:rsidR="00B83815">
        <w:rPr>
          <w:rFonts w:asciiTheme="majorBidi" w:hAnsiTheme="majorBidi"/>
          <w:b w:val="0"/>
          <w:bCs w:val="0"/>
          <w:color w:val="auto"/>
        </w:rPr>
        <w:t>(2),</w:t>
      </w:r>
      <w:r w:rsidR="003A7360">
        <w:rPr>
          <w:rFonts w:asciiTheme="majorBidi" w:hAnsiTheme="majorBidi"/>
          <w:b w:val="0"/>
          <w:bCs w:val="0"/>
          <w:color w:val="auto"/>
        </w:rPr>
        <w:t xml:space="preserve"> 133-157</w:t>
      </w:r>
      <w:r>
        <w:rPr>
          <w:rFonts w:asciiTheme="majorBidi" w:hAnsiTheme="majorBidi"/>
          <w:b w:val="0"/>
          <w:bCs w:val="0"/>
          <w:i/>
          <w:iCs/>
          <w:color w:val="auto"/>
        </w:rPr>
        <w:t>.</w:t>
      </w:r>
    </w:p>
    <w:p w14:paraId="453E2333" w14:textId="77777777" w:rsidR="00AD682A" w:rsidRPr="00AD682A" w:rsidRDefault="00AD682A" w:rsidP="00AB5BF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</w:rPr>
      </w:pPr>
    </w:p>
    <w:p w14:paraId="7BD947DF" w14:textId="77777777" w:rsidR="00911A7D" w:rsidRDefault="00410CE0" w:rsidP="007D606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90</w:t>
      </w:r>
      <w:r w:rsidR="00911A7D">
        <w:t>. Braga, Anthony and David Weisb</w:t>
      </w:r>
      <w:r w:rsidR="002141E4">
        <w:t>urd (2015</w:t>
      </w:r>
      <w:r w:rsidR="007D606F">
        <w:t xml:space="preserve">).  Focused Deterrence </w:t>
      </w:r>
      <w:r w:rsidR="00911A7D">
        <w:t xml:space="preserve">and the Prevention of </w:t>
      </w:r>
    </w:p>
    <w:p w14:paraId="59A728E0" w14:textId="77777777" w:rsidR="00911A7D" w:rsidRDefault="00911A7D" w:rsidP="00AC28BC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</w:rPr>
      </w:pPr>
      <w:r>
        <w:tab/>
        <w:t xml:space="preserve">Violent Gun Injuries: Practice, Theoretical Principles, and Scientific Evidence.  </w:t>
      </w:r>
      <w:r>
        <w:rPr>
          <w:i/>
        </w:rPr>
        <w:t xml:space="preserve">Annual </w:t>
      </w:r>
    </w:p>
    <w:p w14:paraId="7CD804BE" w14:textId="77777777" w:rsidR="00911A7D" w:rsidRDefault="00911A7D" w:rsidP="00AC28BC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</w:rPr>
      </w:pPr>
      <w:r>
        <w:rPr>
          <w:i/>
        </w:rPr>
        <w:tab/>
        <w:t xml:space="preserve">Review </w:t>
      </w:r>
      <w:r w:rsidR="00DF4621">
        <w:rPr>
          <w:i/>
        </w:rPr>
        <w:t xml:space="preserve">of </w:t>
      </w:r>
      <w:r>
        <w:rPr>
          <w:i/>
        </w:rPr>
        <w:t>Public Health</w:t>
      </w:r>
      <w:r w:rsidR="00B83815">
        <w:rPr>
          <w:i/>
        </w:rPr>
        <w:t xml:space="preserve">, </w:t>
      </w:r>
      <w:r w:rsidR="00036CE1">
        <w:rPr>
          <w:i/>
        </w:rPr>
        <w:t>36,</w:t>
      </w:r>
      <w:r w:rsidR="00B83815" w:rsidRPr="00B83815">
        <w:t xml:space="preserve"> </w:t>
      </w:r>
      <w:r w:rsidR="002141E4" w:rsidRPr="00B83815">
        <w:t>55-68</w:t>
      </w:r>
      <w:r w:rsidRPr="00B83815">
        <w:t>.</w:t>
      </w:r>
    </w:p>
    <w:p w14:paraId="063AF865" w14:textId="77777777" w:rsidR="00410CE0" w:rsidRDefault="00410CE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</w:rPr>
      </w:pPr>
    </w:p>
    <w:p w14:paraId="1F57E87A" w14:textId="77777777" w:rsidR="00410CE0" w:rsidRDefault="00410CE0" w:rsidP="00062208">
      <w:pPr>
        <w:pStyle w:val="Heading3"/>
        <w:spacing w:before="0"/>
        <w:jc w:val="left"/>
        <w:textAlignment w:val="baseline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>89</w:t>
      </w:r>
      <w:r w:rsidRPr="004E1A80">
        <w:rPr>
          <w:rFonts w:asciiTheme="majorBidi" w:hAnsiTheme="majorBidi"/>
          <w:b w:val="0"/>
          <w:bCs w:val="0"/>
          <w:color w:val="auto"/>
        </w:rPr>
        <w:t>.  Braga, Antony and David Weisburd.  (2014)</w:t>
      </w:r>
      <w:r w:rsidR="00E56E85">
        <w:rPr>
          <w:rFonts w:asciiTheme="majorBidi" w:hAnsiTheme="majorBidi"/>
          <w:b w:val="0"/>
          <w:bCs w:val="0"/>
          <w:color w:val="auto"/>
        </w:rPr>
        <w:t>.</w:t>
      </w:r>
      <w:r>
        <w:rPr>
          <w:rFonts w:asciiTheme="majorBidi" w:hAnsiTheme="majorBidi"/>
          <w:b w:val="0"/>
          <w:bCs w:val="0"/>
          <w:color w:val="auto"/>
        </w:rPr>
        <w:t xml:space="preserve"> Must we settle for less rigorous evaluation in</w:t>
      </w:r>
    </w:p>
    <w:p w14:paraId="0A7E4320" w14:textId="77777777" w:rsidR="00410CE0" w:rsidRDefault="00410CE0" w:rsidP="00062208">
      <w:pPr>
        <w:pStyle w:val="Heading3"/>
        <w:spacing w:before="0"/>
        <w:jc w:val="left"/>
        <w:textAlignment w:val="baseline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ab/>
        <w:t xml:space="preserve">large area-based crime prevention programs?  Lessons from a Campbell review of </w:t>
      </w:r>
    </w:p>
    <w:p w14:paraId="28E1DBF2" w14:textId="77777777" w:rsidR="00410CE0" w:rsidRDefault="00410CE0" w:rsidP="00062208">
      <w:pPr>
        <w:pStyle w:val="Heading3"/>
        <w:spacing w:before="0"/>
        <w:jc w:val="left"/>
        <w:textAlignment w:val="baseline"/>
      </w:pPr>
      <w:r>
        <w:rPr>
          <w:rFonts w:asciiTheme="majorBidi" w:hAnsiTheme="majorBidi"/>
          <w:b w:val="0"/>
          <w:bCs w:val="0"/>
          <w:color w:val="auto"/>
        </w:rPr>
        <w:tab/>
        <w:t xml:space="preserve">focused deterrence. </w:t>
      </w:r>
      <w:r w:rsidRPr="004E1A80">
        <w:rPr>
          <w:rFonts w:asciiTheme="majorBidi" w:hAnsiTheme="majorBidi"/>
          <w:b w:val="0"/>
          <w:bCs w:val="0"/>
          <w:color w:val="auto"/>
        </w:rPr>
        <w:t xml:space="preserve"> </w:t>
      </w:r>
      <w:r>
        <w:rPr>
          <w:rFonts w:asciiTheme="majorBidi" w:hAnsiTheme="majorBidi"/>
          <w:b w:val="0"/>
          <w:bCs w:val="0"/>
          <w:i/>
          <w:iCs/>
          <w:color w:val="auto"/>
        </w:rPr>
        <w:t>Journal of Experimental Criminology</w:t>
      </w:r>
      <w:r w:rsidR="00B83815">
        <w:rPr>
          <w:rFonts w:asciiTheme="majorBidi" w:hAnsiTheme="majorBidi"/>
          <w:b w:val="0"/>
          <w:bCs w:val="0"/>
          <w:i/>
          <w:iCs/>
          <w:color w:val="auto"/>
        </w:rPr>
        <w:t>, 10</w:t>
      </w:r>
      <w:r w:rsidR="00336BE3">
        <w:rPr>
          <w:rFonts w:asciiTheme="majorBidi" w:hAnsiTheme="majorBidi"/>
          <w:b w:val="0"/>
          <w:bCs w:val="0"/>
          <w:iCs/>
          <w:color w:val="auto"/>
        </w:rPr>
        <w:t>(4)</w:t>
      </w:r>
      <w:r w:rsidR="00B83815">
        <w:rPr>
          <w:rFonts w:asciiTheme="majorBidi" w:hAnsiTheme="majorBidi"/>
          <w:b w:val="0"/>
          <w:bCs w:val="0"/>
          <w:i/>
          <w:iCs/>
          <w:color w:val="auto"/>
        </w:rPr>
        <w:t>,</w:t>
      </w:r>
      <w:r w:rsidR="00336BE3">
        <w:rPr>
          <w:rFonts w:asciiTheme="majorBidi" w:hAnsiTheme="majorBidi"/>
          <w:b w:val="0"/>
          <w:bCs w:val="0"/>
          <w:i/>
          <w:iCs/>
          <w:color w:val="auto"/>
        </w:rPr>
        <w:t xml:space="preserve"> </w:t>
      </w:r>
      <w:r w:rsidRPr="00B83815">
        <w:rPr>
          <w:rFonts w:asciiTheme="majorBidi" w:hAnsiTheme="majorBidi"/>
          <w:b w:val="0"/>
          <w:bCs w:val="0"/>
          <w:iCs/>
          <w:color w:val="auto"/>
        </w:rPr>
        <w:t>573-597.</w:t>
      </w:r>
    </w:p>
    <w:p w14:paraId="7BBFAB07" w14:textId="77777777" w:rsidR="00410CE0" w:rsidRDefault="00410CE0" w:rsidP="00410CE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3111CC3" w14:textId="77777777" w:rsidR="00410CE0" w:rsidRPr="00062208" w:rsidRDefault="00410CE0" w:rsidP="00062208">
      <w:pPr>
        <w:pStyle w:val="Heading3"/>
        <w:spacing w:before="0"/>
        <w:jc w:val="left"/>
        <w:textAlignment w:val="baseline"/>
        <w:rPr>
          <w:rFonts w:asciiTheme="majorBidi" w:hAnsiTheme="majorBidi"/>
          <w:b w:val="0"/>
          <w:bCs w:val="0"/>
          <w:color w:val="auto"/>
          <w:bdr w:val="none" w:sz="0" w:space="0" w:color="auto" w:frame="1"/>
        </w:rPr>
      </w:pPr>
      <w:r>
        <w:rPr>
          <w:rFonts w:asciiTheme="majorBidi" w:hAnsiTheme="majorBidi"/>
          <w:b w:val="0"/>
          <w:bCs w:val="0"/>
          <w:color w:val="auto"/>
        </w:rPr>
        <w:t>88</w:t>
      </w:r>
      <w:r w:rsidRPr="004E1A80">
        <w:rPr>
          <w:rFonts w:asciiTheme="majorBidi" w:hAnsiTheme="majorBidi"/>
          <w:b w:val="0"/>
          <w:bCs w:val="0"/>
          <w:color w:val="auto"/>
        </w:rPr>
        <w:t xml:space="preserve">. Telep, Cody and David Weisburd (2014) </w:t>
      </w:r>
      <w:r w:rsidRPr="004E1A80">
        <w:rPr>
          <w:rFonts w:asciiTheme="majorBidi" w:hAnsiTheme="majorBidi"/>
          <w:b w:val="0"/>
          <w:bCs w:val="0"/>
          <w:color w:val="auto"/>
          <w:bdr w:val="none" w:sz="0" w:space="0" w:color="auto" w:frame="1"/>
        </w:rPr>
        <w:t xml:space="preserve">Generating knowledge: a case study of the National </w:t>
      </w:r>
      <w:r>
        <w:rPr>
          <w:rFonts w:asciiTheme="majorBidi" w:hAnsiTheme="majorBidi"/>
          <w:b w:val="0"/>
          <w:bCs w:val="0"/>
          <w:color w:val="auto"/>
          <w:bdr w:val="none" w:sz="0" w:space="0" w:color="auto" w:frame="1"/>
        </w:rPr>
        <w:tab/>
      </w:r>
      <w:r w:rsidRPr="004E1A80">
        <w:rPr>
          <w:rFonts w:asciiTheme="majorBidi" w:hAnsiTheme="majorBidi"/>
          <w:b w:val="0"/>
          <w:bCs w:val="0"/>
          <w:color w:val="auto"/>
          <w:bdr w:val="none" w:sz="0" w:space="0" w:color="auto" w:frame="1"/>
        </w:rPr>
        <w:t>Policing Improvement Agency program on systematic reviews in policing</w:t>
      </w:r>
      <w:r>
        <w:rPr>
          <w:rFonts w:asciiTheme="majorBidi" w:hAnsiTheme="majorBidi"/>
          <w:b w:val="0"/>
          <w:bCs w:val="0"/>
          <w:color w:val="auto"/>
          <w:bdr w:val="none" w:sz="0" w:space="0" w:color="auto" w:frame="1"/>
        </w:rPr>
        <w:t xml:space="preserve">.  </w:t>
      </w:r>
      <w:r>
        <w:rPr>
          <w:rFonts w:asciiTheme="majorBidi" w:hAnsiTheme="majorBidi"/>
          <w:b w:val="0"/>
          <w:bCs w:val="0"/>
          <w:i/>
          <w:iCs/>
          <w:color w:val="auto"/>
          <w:bdr w:val="none" w:sz="0" w:space="0" w:color="auto" w:frame="1"/>
        </w:rPr>
        <w:t xml:space="preserve">Journal of </w:t>
      </w:r>
    </w:p>
    <w:p w14:paraId="42892A00" w14:textId="77777777" w:rsidR="00410CE0" w:rsidRPr="004E1A80" w:rsidRDefault="00410CE0" w:rsidP="00062208">
      <w:pPr>
        <w:pStyle w:val="Heading3"/>
        <w:spacing w:before="0"/>
        <w:jc w:val="left"/>
        <w:textAlignment w:val="baseline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i/>
          <w:iCs/>
          <w:color w:val="auto"/>
          <w:bdr w:val="none" w:sz="0" w:space="0" w:color="auto" w:frame="1"/>
        </w:rPr>
        <w:tab/>
        <w:t>Experimental Criminology</w:t>
      </w:r>
      <w:r w:rsidR="00B83815">
        <w:rPr>
          <w:rFonts w:asciiTheme="majorBidi" w:hAnsiTheme="majorBidi"/>
          <w:b w:val="0"/>
          <w:bCs w:val="0"/>
          <w:i/>
          <w:iCs/>
          <w:color w:val="auto"/>
          <w:bdr w:val="none" w:sz="0" w:space="0" w:color="auto" w:frame="1"/>
        </w:rPr>
        <w:t>, 10</w:t>
      </w:r>
      <w:r w:rsidR="00B83815">
        <w:rPr>
          <w:rFonts w:asciiTheme="majorBidi" w:hAnsiTheme="majorBidi"/>
          <w:b w:val="0"/>
          <w:bCs w:val="0"/>
          <w:color w:val="auto"/>
          <w:bdr w:val="none" w:sz="0" w:space="0" w:color="auto" w:frame="1"/>
        </w:rPr>
        <w:t>(4),</w:t>
      </w:r>
      <w:r>
        <w:rPr>
          <w:rFonts w:asciiTheme="majorBidi" w:hAnsiTheme="majorBidi"/>
          <w:b w:val="0"/>
          <w:bCs w:val="0"/>
          <w:color w:val="auto"/>
          <w:bdr w:val="none" w:sz="0" w:space="0" w:color="auto" w:frame="1"/>
        </w:rPr>
        <w:t xml:space="preserve"> 371-398.</w:t>
      </w:r>
    </w:p>
    <w:p w14:paraId="231D0E95" w14:textId="77777777" w:rsidR="00911A7D" w:rsidRDefault="00911A7D" w:rsidP="00AC28BC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2CC526AC" w14:textId="77777777" w:rsidR="00AC28BC" w:rsidRDefault="00AC28BC" w:rsidP="00AC28BC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87. Gill, Charlotte, David Weisburd, Cody W. Telep, Zoe V</w:t>
      </w:r>
      <w:r w:rsidR="004E1A80">
        <w:t>itter and Trevor Bennett (2014</w:t>
      </w:r>
      <w:r>
        <w:t>).</w:t>
      </w:r>
    </w:p>
    <w:p w14:paraId="22696556" w14:textId="77777777" w:rsidR="00AC28BC" w:rsidRPr="00AC28BC" w:rsidRDefault="00AC28BC" w:rsidP="00AC28BC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i/>
        </w:rPr>
      </w:pPr>
      <w:r>
        <w:t>Community-oriented policing to reduce crime, disorder and fear</w:t>
      </w:r>
      <w:r w:rsidR="004E1A80">
        <w:t xml:space="preserve"> and increase satisfaction and l</w:t>
      </w:r>
      <w:r>
        <w:t xml:space="preserve">egitimacy among citizens: A systematic review.  </w:t>
      </w:r>
      <w:r>
        <w:rPr>
          <w:i/>
        </w:rPr>
        <w:t>Journal of Experimental Criminology</w:t>
      </w:r>
      <w:r w:rsidR="00B83815">
        <w:rPr>
          <w:i/>
        </w:rPr>
        <w:t>, 10</w:t>
      </w:r>
      <w:r w:rsidR="00B83815">
        <w:rPr>
          <w:iCs/>
        </w:rPr>
        <w:t>(4),</w:t>
      </w:r>
      <w:r w:rsidR="004E1A80">
        <w:rPr>
          <w:iCs/>
        </w:rPr>
        <w:t xml:space="preserve"> 399-428</w:t>
      </w:r>
      <w:r>
        <w:rPr>
          <w:i/>
        </w:rPr>
        <w:t>.</w:t>
      </w:r>
    </w:p>
    <w:p w14:paraId="40614758" w14:textId="77777777" w:rsidR="00AC28BC" w:rsidRDefault="00AC28BC" w:rsidP="00BC0FA3">
      <w:pPr>
        <w:jc w:val="left"/>
      </w:pPr>
    </w:p>
    <w:p w14:paraId="6EFAD029" w14:textId="77777777" w:rsidR="00BC0FA3" w:rsidRDefault="00BC0FA3" w:rsidP="00BC0FA3">
      <w:pPr>
        <w:jc w:val="left"/>
        <w:rPr>
          <w:bCs/>
          <w:szCs w:val="28"/>
          <w:lang w:bidi="he-IL"/>
        </w:rPr>
      </w:pPr>
      <w:r>
        <w:t>86.</w:t>
      </w:r>
      <w:r w:rsidRPr="00BC0FA3">
        <w:rPr>
          <w:b/>
          <w:szCs w:val="28"/>
          <w:lang w:bidi="he-IL"/>
        </w:rPr>
        <w:t xml:space="preserve"> </w:t>
      </w:r>
      <w:r w:rsidRPr="00BC0FA3">
        <w:rPr>
          <w:bCs/>
          <w:szCs w:val="28"/>
          <w:lang w:bidi="he-IL"/>
        </w:rPr>
        <w:t>Telep, Cod</w:t>
      </w:r>
      <w:r>
        <w:rPr>
          <w:bCs/>
          <w:szCs w:val="28"/>
          <w:lang w:bidi="he-IL"/>
        </w:rPr>
        <w:t>y, David Weisburd, Charlotte E. Gill, Zoe Vi</w:t>
      </w:r>
      <w:r w:rsidR="004E1A80">
        <w:rPr>
          <w:bCs/>
          <w:szCs w:val="28"/>
          <w:lang w:bidi="he-IL"/>
        </w:rPr>
        <w:t>tter and Doron Teichman. (2014</w:t>
      </w:r>
      <w:r>
        <w:rPr>
          <w:bCs/>
          <w:szCs w:val="28"/>
          <w:lang w:bidi="he-IL"/>
        </w:rPr>
        <w:t xml:space="preserve">). </w:t>
      </w:r>
    </w:p>
    <w:p w14:paraId="2710A2E4" w14:textId="77777777" w:rsidR="00BC0FA3" w:rsidRDefault="00BC0FA3" w:rsidP="00BC0FA3">
      <w:pPr>
        <w:jc w:val="left"/>
        <w:rPr>
          <w:bCs/>
          <w:szCs w:val="28"/>
          <w:lang w:bidi="he-IL"/>
        </w:rPr>
      </w:pPr>
      <w:r>
        <w:rPr>
          <w:bCs/>
          <w:szCs w:val="28"/>
          <w:lang w:bidi="he-IL"/>
        </w:rPr>
        <w:tab/>
        <w:t xml:space="preserve">Displacement of Crime and Diffusion of Crime Control Benefits in Large-Scale </w:t>
      </w:r>
    </w:p>
    <w:p w14:paraId="4445D12E" w14:textId="77777777" w:rsidR="004E1A80" w:rsidRDefault="00BC0FA3" w:rsidP="004E1A80">
      <w:pPr>
        <w:jc w:val="left"/>
        <w:rPr>
          <w:bCs/>
          <w:szCs w:val="28"/>
          <w:lang w:bidi="he-IL"/>
        </w:rPr>
      </w:pPr>
      <w:r>
        <w:rPr>
          <w:bCs/>
          <w:szCs w:val="28"/>
          <w:lang w:bidi="he-IL"/>
        </w:rPr>
        <w:tab/>
        <w:t>Geographic Areas: A Syste</w:t>
      </w:r>
      <w:r w:rsidR="00B83815">
        <w:rPr>
          <w:bCs/>
          <w:szCs w:val="28"/>
          <w:lang w:bidi="he-IL"/>
        </w:rPr>
        <w:t>matic Review.</w:t>
      </w:r>
      <w:r>
        <w:rPr>
          <w:bCs/>
          <w:szCs w:val="28"/>
          <w:lang w:bidi="he-IL"/>
        </w:rPr>
        <w:t xml:space="preserve"> </w:t>
      </w:r>
      <w:r>
        <w:rPr>
          <w:bCs/>
          <w:i/>
          <w:iCs/>
          <w:szCs w:val="28"/>
          <w:lang w:bidi="he-IL"/>
        </w:rPr>
        <w:t>Jou</w:t>
      </w:r>
      <w:r w:rsidR="00B83815">
        <w:rPr>
          <w:bCs/>
          <w:i/>
          <w:iCs/>
          <w:szCs w:val="28"/>
          <w:lang w:bidi="he-IL"/>
        </w:rPr>
        <w:t>rnal of Experimental Criminology, 10</w:t>
      </w:r>
      <w:r w:rsidR="00B83815">
        <w:rPr>
          <w:bCs/>
          <w:szCs w:val="28"/>
          <w:lang w:bidi="he-IL"/>
        </w:rPr>
        <w:t>(4),</w:t>
      </w:r>
      <w:r w:rsidR="004E1A80">
        <w:rPr>
          <w:bCs/>
          <w:szCs w:val="28"/>
          <w:lang w:bidi="he-IL"/>
        </w:rPr>
        <w:t xml:space="preserve"> </w:t>
      </w:r>
    </w:p>
    <w:p w14:paraId="4576AF12" w14:textId="77777777" w:rsidR="00BC0FA3" w:rsidRPr="00BC0FA3" w:rsidRDefault="004E1A80" w:rsidP="00062208">
      <w:pPr>
        <w:jc w:val="left"/>
        <w:rPr>
          <w:bCs/>
          <w:szCs w:val="28"/>
          <w:lang w:bidi="he-IL"/>
        </w:rPr>
      </w:pPr>
      <w:r>
        <w:rPr>
          <w:bCs/>
          <w:szCs w:val="28"/>
          <w:lang w:bidi="he-IL"/>
        </w:rPr>
        <w:tab/>
        <w:t>515-548.</w:t>
      </w:r>
    </w:p>
    <w:p w14:paraId="75272BD0" w14:textId="77777777" w:rsidR="00BC0FA3" w:rsidRPr="00BC0FA3" w:rsidRDefault="00BC0FA3" w:rsidP="00062208">
      <w:pPr>
        <w:jc w:val="left"/>
        <w:rPr>
          <w:bCs/>
        </w:rPr>
      </w:pPr>
    </w:p>
    <w:p w14:paraId="7AC8C870" w14:textId="77777777" w:rsidR="009143B6" w:rsidRPr="009143B6" w:rsidRDefault="009143B6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85.  Hinkle, Joshua, David Weisburd, Chris</w:t>
      </w:r>
      <w:r w:rsidR="00D20C64">
        <w:t xml:space="preserve">tine Famega, and Justin Ready. </w:t>
      </w:r>
      <w:r>
        <w:t>(</w:t>
      </w:r>
      <w:r w:rsidR="00D8131E">
        <w:t>2014</w:t>
      </w:r>
      <w:r>
        <w:t xml:space="preserve">). The Problem is Not Just Sample Size: The Consequences of Low Base Rates in Policing Experiments in Smaller Cities.  </w:t>
      </w:r>
      <w:r w:rsidRPr="00301E1D">
        <w:rPr>
          <w:i/>
          <w:iCs/>
        </w:rPr>
        <w:t>Evaluation Review</w:t>
      </w:r>
      <w:r w:rsidR="00B83815">
        <w:rPr>
          <w:i/>
          <w:iCs/>
        </w:rPr>
        <w:t>, 37</w:t>
      </w:r>
      <w:r w:rsidR="00B83815">
        <w:t>(3),</w:t>
      </w:r>
      <w:r w:rsidR="00D8131E">
        <w:t xml:space="preserve"> 213-238</w:t>
      </w:r>
      <w:r>
        <w:t>.</w:t>
      </w:r>
    </w:p>
    <w:p w14:paraId="03BE76E3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3CE3A23B" w14:textId="77777777" w:rsidR="00E32F5C" w:rsidRDefault="00167CBE" w:rsidP="00062208">
      <w:pPr>
        <w:jc w:val="left"/>
        <w:rPr>
          <w:rFonts w:asciiTheme="majorBidi" w:hAnsiTheme="majorBidi" w:cstheme="majorBidi"/>
        </w:rPr>
      </w:pPr>
      <w:r>
        <w:t xml:space="preserve">84. </w:t>
      </w:r>
      <w:r w:rsidRPr="00E32F5C">
        <w:rPr>
          <w:rFonts w:asciiTheme="majorBidi" w:hAnsiTheme="majorBidi" w:cstheme="majorBidi"/>
        </w:rPr>
        <w:t>Weisburd, David and Cody Telep</w:t>
      </w:r>
      <w:r w:rsidR="009143B6" w:rsidRPr="00E32F5C">
        <w:rPr>
          <w:rFonts w:asciiTheme="majorBidi" w:hAnsiTheme="majorBidi" w:cstheme="majorBidi"/>
        </w:rPr>
        <w:t xml:space="preserve">. </w:t>
      </w:r>
      <w:r w:rsidRPr="00E32F5C">
        <w:rPr>
          <w:rFonts w:asciiTheme="majorBidi" w:hAnsiTheme="majorBidi" w:cstheme="majorBidi"/>
        </w:rPr>
        <w:t>(</w:t>
      </w:r>
      <w:r w:rsidR="00E32F5C" w:rsidRPr="00E32F5C">
        <w:rPr>
          <w:rFonts w:asciiTheme="majorBidi" w:hAnsiTheme="majorBidi" w:cstheme="majorBidi"/>
        </w:rPr>
        <w:t>2014</w:t>
      </w:r>
      <w:r w:rsidR="00DF4621">
        <w:rPr>
          <w:rFonts w:asciiTheme="majorBidi" w:hAnsiTheme="majorBidi" w:cstheme="majorBidi"/>
        </w:rPr>
        <w:t xml:space="preserve">). </w:t>
      </w:r>
      <w:r w:rsidRPr="00E32F5C">
        <w:rPr>
          <w:rFonts w:asciiTheme="majorBidi" w:hAnsiTheme="majorBidi" w:cstheme="majorBidi"/>
        </w:rPr>
        <w:t xml:space="preserve">Hot Spots Policing: What We Know and What </w:t>
      </w:r>
    </w:p>
    <w:p w14:paraId="03D37B04" w14:textId="77777777" w:rsidR="00E32F5C" w:rsidRPr="00E32F5C" w:rsidRDefault="00E32F5C" w:rsidP="00062208">
      <w:pPr>
        <w:jc w:val="left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</w:rPr>
        <w:tab/>
      </w:r>
      <w:r w:rsidR="00167CBE" w:rsidRPr="00E32F5C">
        <w:rPr>
          <w:rFonts w:asciiTheme="majorBidi" w:hAnsiTheme="majorBidi" w:cstheme="majorBidi"/>
        </w:rPr>
        <w:t xml:space="preserve">We Need to Know.  </w:t>
      </w:r>
      <w:r w:rsidR="00167CBE" w:rsidRPr="00E32F5C">
        <w:rPr>
          <w:rFonts w:asciiTheme="majorBidi" w:hAnsiTheme="majorBidi" w:cstheme="majorBidi"/>
          <w:i/>
          <w:iCs/>
        </w:rPr>
        <w:t xml:space="preserve">Journal </w:t>
      </w:r>
      <w:r w:rsidR="00D20C64">
        <w:rPr>
          <w:rFonts w:asciiTheme="majorBidi" w:hAnsiTheme="majorBidi" w:cstheme="majorBidi"/>
          <w:i/>
          <w:iCs/>
        </w:rPr>
        <w:t>of Contemporary Criminal Justice, 30</w:t>
      </w:r>
      <w:r w:rsidRPr="00E32F5C">
        <w:rPr>
          <w:rFonts w:asciiTheme="majorBidi" w:hAnsiTheme="majorBidi" w:cstheme="majorBidi"/>
          <w:lang w:bidi="he-IL"/>
        </w:rPr>
        <w:t>(2)</w:t>
      </w:r>
      <w:r w:rsidR="00D20C64">
        <w:rPr>
          <w:rFonts w:asciiTheme="majorBidi" w:hAnsiTheme="majorBidi" w:cstheme="majorBidi"/>
          <w:lang w:bidi="he-IL"/>
        </w:rPr>
        <w:t>,</w:t>
      </w:r>
      <w:r w:rsidRPr="00E32F5C">
        <w:rPr>
          <w:rFonts w:asciiTheme="majorBidi" w:hAnsiTheme="majorBidi" w:cstheme="majorBidi"/>
          <w:lang w:bidi="he-IL"/>
        </w:rPr>
        <w:t xml:space="preserve"> 200–220</w:t>
      </w:r>
      <w:r>
        <w:rPr>
          <w:rFonts w:asciiTheme="majorBidi" w:hAnsiTheme="majorBidi" w:cstheme="majorBidi"/>
          <w:lang w:bidi="he-IL"/>
        </w:rPr>
        <w:t>.</w:t>
      </w:r>
    </w:p>
    <w:p w14:paraId="63230A2A" w14:textId="77777777" w:rsidR="00167CBE" w:rsidRPr="00167CBE" w:rsidRDefault="00167CBE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249D28F" w14:textId="77777777" w:rsidR="00957964" w:rsidRDefault="004F5152" w:rsidP="00062208">
      <w:pPr>
        <w:jc w:val="left"/>
      </w:pPr>
      <w:r>
        <w:t>83</w:t>
      </w:r>
      <w:r w:rsidR="002443F7">
        <w:t>. Telep, Cody, Renee Mitchell, and David Weisburd (201</w:t>
      </w:r>
      <w:r w:rsidR="00957964">
        <w:t>4</w:t>
      </w:r>
      <w:r w:rsidR="002443F7">
        <w:t>) How Much</w:t>
      </w:r>
      <w:r w:rsidR="002443F7">
        <w:tab/>
        <w:t>Time Should the</w:t>
      </w:r>
    </w:p>
    <w:p w14:paraId="751FA7F7" w14:textId="77777777" w:rsidR="002443F7" w:rsidRPr="00D20C64" w:rsidRDefault="00957964" w:rsidP="00D20C64">
      <w:pPr>
        <w:jc w:val="left"/>
      </w:pPr>
      <w:r>
        <w:tab/>
      </w:r>
      <w:r w:rsidR="002443F7">
        <w:t xml:space="preserve"> Pol</w:t>
      </w:r>
      <w:r w:rsidR="00DF4621">
        <w:t xml:space="preserve">ice Spend at Crime Hot Spots?: </w:t>
      </w:r>
      <w:r w:rsidR="00D20C64">
        <w:t xml:space="preserve">Answers from a Police </w:t>
      </w:r>
      <w:r w:rsidR="002443F7">
        <w:t xml:space="preserve">Agency Directed Randomized </w:t>
      </w:r>
      <w:r w:rsidR="00D20C64">
        <w:tab/>
      </w:r>
      <w:r w:rsidR="002443F7">
        <w:t>Field Trial in Sacramento California.</w:t>
      </w:r>
      <w:r w:rsidR="00C22C55">
        <w:t xml:space="preserve"> </w:t>
      </w:r>
      <w:r w:rsidR="002443F7">
        <w:rPr>
          <w:i/>
          <w:iCs/>
        </w:rPr>
        <w:t>Justice Quarterly</w:t>
      </w:r>
      <w:r w:rsidR="00D20C64">
        <w:rPr>
          <w:i/>
          <w:iCs/>
        </w:rPr>
        <w:t>, 31</w:t>
      </w:r>
      <w:r w:rsidR="00D20C64">
        <w:t xml:space="preserve">(5), </w:t>
      </w:r>
      <w:r w:rsidR="00C22C55">
        <w:t>905-933.</w:t>
      </w:r>
    </w:p>
    <w:p w14:paraId="5A7B9DC6" w14:textId="77777777" w:rsidR="004F5152" w:rsidRPr="004F5152" w:rsidRDefault="004F5152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3609643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82. Weisburd, David and Charlot</w:t>
      </w:r>
      <w:r w:rsidR="007436FC">
        <w:t>te Gill. (2014</w:t>
      </w:r>
      <w:r>
        <w:t xml:space="preserve">). Block Randomized Trials at </w:t>
      </w:r>
    </w:p>
    <w:p w14:paraId="3B71604E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  <w:rPr>
          <w:i/>
          <w:iCs/>
        </w:rPr>
      </w:pPr>
      <w:r>
        <w:t xml:space="preserve">Places:  Rethinking the Limitations of Small N Experiments.  </w:t>
      </w:r>
      <w:r>
        <w:rPr>
          <w:i/>
          <w:iCs/>
        </w:rPr>
        <w:t xml:space="preserve">Journal of Quantitative </w:t>
      </w:r>
    </w:p>
    <w:p w14:paraId="0788739F" w14:textId="77777777" w:rsidR="000A7EA0" w:rsidRPr="007436FC" w:rsidRDefault="00D20C6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i/>
          <w:iCs/>
        </w:rPr>
        <w:tab/>
        <w:t xml:space="preserve">Criminology, 30, </w:t>
      </w:r>
      <w:r w:rsidR="007436FC">
        <w:t>97-112.</w:t>
      </w:r>
    </w:p>
    <w:p w14:paraId="18C841BA" w14:textId="77777777" w:rsidR="000A7EA0" w:rsidRPr="007E6787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  <w:iCs/>
          <w:u w:val="single"/>
        </w:rPr>
      </w:pPr>
    </w:p>
    <w:p w14:paraId="558E416E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t>81. Weisburd, David, Eliz</w:t>
      </w:r>
      <w:r w:rsidR="00D20C64">
        <w:t xml:space="preserve">abeth Groff and Sue-Ming Yang. </w:t>
      </w:r>
      <w:r>
        <w:t>(</w:t>
      </w:r>
      <w:r w:rsidR="00D24D67">
        <w:t>2014</w:t>
      </w:r>
      <w:r>
        <w:t xml:space="preserve">) </w:t>
      </w:r>
      <w:r w:rsidRPr="005B0FA8">
        <w:t>Understanding and Controlling Hot Spots of Crime: The Importance of Form</w:t>
      </w:r>
      <w:r>
        <w:t xml:space="preserve">al and Informal Social Controls. </w:t>
      </w:r>
      <w:r>
        <w:rPr>
          <w:i/>
        </w:rPr>
        <w:t>Prevention Science</w:t>
      </w:r>
      <w:r w:rsidR="00D20C64">
        <w:rPr>
          <w:i/>
        </w:rPr>
        <w:t xml:space="preserve">, 15, </w:t>
      </w:r>
      <w:r w:rsidR="00D24D67" w:rsidRPr="00D20C64">
        <w:t>31-43.</w:t>
      </w:r>
      <w:r w:rsidR="00D24D67">
        <w:rPr>
          <w:i/>
        </w:rPr>
        <w:t xml:space="preserve"> </w:t>
      </w:r>
    </w:p>
    <w:p w14:paraId="4D70F007" w14:textId="77777777" w:rsidR="00D24D67" w:rsidRDefault="00D24D67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</w:p>
    <w:p w14:paraId="00B518EF" w14:textId="77777777" w:rsidR="00372784" w:rsidRDefault="000A7EA0" w:rsidP="00062208">
      <w:pPr>
        <w:jc w:val="left"/>
      </w:pPr>
      <w:r>
        <w:t>80. Weisburd, David, Cody Telep and B</w:t>
      </w:r>
      <w:r w:rsidR="00D20C64">
        <w:t xml:space="preserve">rian Lawton. </w:t>
      </w:r>
      <w:r w:rsidR="00100C5C">
        <w:t>(</w:t>
      </w:r>
      <w:r w:rsidR="00C701A3">
        <w:t>2014</w:t>
      </w:r>
      <w:r>
        <w:t xml:space="preserve">) </w:t>
      </w:r>
      <w:r w:rsidRPr="00A925AE">
        <w:t xml:space="preserve">Could Innovations in Policing </w:t>
      </w:r>
      <w:r>
        <w:t xml:space="preserve"> </w:t>
      </w:r>
    </w:p>
    <w:p w14:paraId="3E8A3AE0" w14:textId="77777777" w:rsidR="00372784" w:rsidRDefault="00372784" w:rsidP="00062208">
      <w:pPr>
        <w:jc w:val="left"/>
      </w:pPr>
      <w:r>
        <w:tab/>
      </w:r>
      <w:r w:rsidR="000A7EA0" w:rsidRPr="00A925AE">
        <w:t>Have Contributed to the New York City Crime Drop Even in a Period of Declining</w:t>
      </w:r>
    </w:p>
    <w:p w14:paraId="58018A1A" w14:textId="77777777" w:rsidR="00372784" w:rsidRDefault="00372784" w:rsidP="00062208">
      <w:pPr>
        <w:jc w:val="left"/>
      </w:pPr>
      <w:r>
        <w:tab/>
      </w:r>
      <w:r w:rsidR="000A7EA0" w:rsidRPr="00A925AE">
        <w:t xml:space="preserve"> Police </w:t>
      </w:r>
      <w:r w:rsidR="000A7EA0">
        <w:t>S</w:t>
      </w:r>
      <w:r w:rsidR="000A7EA0" w:rsidRPr="00A925AE">
        <w:t>trength?: The Case of Stop, Question and Frisk as a Hot Spots Policing Strategy</w:t>
      </w:r>
      <w:r w:rsidR="000A7EA0">
        <w:t xml:space="preserve">.  </w:t>
      </w:r>
    </w:p>
    <w:p w14:paraId="4E1BEDDF" w14:textId="77777777" w:rsidR="000A7EA0" w:rsidRPr="00A925AE" w:rsidRDefault="00372784" w:rsidP="00062208">
      <w:pPr>
        <w:jc w:val="left"/>
        <w:rPr>
          <w:i/>
        </w:rPr>
      </w:pPr>
      <w:r>
        <w:tab/>
      </w:r>
      <w:r w:rsidR="00D20C64">
        <w:rPr>
          <w:i/>
        </w:rPr>
        <w:t>Justice Quarterly, 31</w:t>
      </w:r>
      <w:r w:rsidR="00D20C64">
        <w:rPr>
          <w:iCs/>
        </w:rPr>
        <w:t xml:space="preserve">, </w:t>
      </w:r>
      <w:r w:rsidR="00100C5C">
        <w:rPr>
          <w:iCs/>
        </w:rPr>
        <w:t>129-153.</w:t>
      </w:r>
    </w:p>
    <w:p w14:paraId="20816978" w14:textId="77777777" w:rsidR="000A7EA0" w:rsidRPr="005B0FA8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</w:p>
    <w:p w14:paraId="1FB7D1D3" w14:textId="77777777" w:rsidR="000A7EA0" w:rsidRDefault="002443F7" w:rsidP="00062208">
      <w:pPr>
        <w:jc w:val="left"/>
      </w:pPr>
      <w:r>
        <w:t>79</w:t>
      </w:r>
      <w:r w:rsidR="000A7EA0">
        <w:t xml:space="preserve">.  </w:t>
      </w:r>
      <w:r w:rsidR="000A7EA0" w:rsidRPr="00086DAC">
        <w:t>Hasisi, Badi and David Weisburd (</w:t>
      </w:r>
      <w:r w:rsidR="00372784">
        <w:t>2014</w:t>
      </w:r>
      <w:r w:rsidR="00062208">
        <w:t>).</w:t>
      </w:r>
      <w:r w:rsidR="000A7EA0" w:rsidRPr="00086DAC">
        <w:t xml:space="preserve"> Policing Terrorism and Police-Community </w:t>
      </w:r>
    </w:p>
    <w:p w14:paraId="69F94C17" w14:textId="77777777" w:rsidR="000A7EA0" w:rsidRDefault="000A7EA0" w:rsidP="00062208">
      <w:pPr>
        <w:jc w:val="left"/>
      </w:pPr>
      <w:r>
        <w:tab/>
      </w:r>
      <w:r w:rsidRPr="00086DAC">
        <w:t>Relations: Views of the Arab minority in Israel</w:t>
      </w:r>
      <w:r>
        <w:t xml:space="preserve">. </w:t>
      </w:r>
      <w:r w:rsidRPr="002C700D">
        <w:rPr>
          <w:i/>
          <w:iCs/>
        </w:rPr>
        <w:t>Pol</w:t>
      </w:r>
      <w:r w:rsidR="00D20C64">
        <w:rPr>
          <w:i/>
          <w:iCs/>
        </w:rPr>
        <w:t>ice Practice and Research, 15</w:t>
      </w:r>
      <w:r w:rsidR="00D20C64">
        <w:t xml:space="preserve">(2), </w:t>
      </w:r>
      <w:r w:rsidR="00D20C64">
        <w:tab/>
        <w:t>158-</w:t>
      </w:r>
      <w:r w:rsidR="00372784">
        <w:t>172</w:t>
      </w:r>
      <w:r>
        <w:t>.</w:t>
      </w:r>
    </w:p>
    <w:p w14:paraId="1BE8F04A" w14:textId="77777777" w:rsidR="002A2734" w:rsidRDefault="002A2734" w:rsidP="00062208">
      <w:pPr>
        <w:jc w:val="left"/>
      </w:pPr>
    </w:p>
    <w:p w14:paraId="525709DE" w14:textId="77777777" w:rsidR="002A2734" w:rsidRDefault="002A273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>
        <w:tab/>
      </w:r>
      <w:r w:rsidRPr="002A2734">
        <w:rPr>
          <w:iCs/>
        </w:rPr>
        <w:t xml:space="preserve">Reprinted in T. Jonathan-Zamir, D. Weisburd, and B. Hasisi (Eds.), </w:t>
      </w:r>
      <w:r w:rsidRPr="002A2734">
        <w:rPr>
          <w:iCs/>
          <w:u w:val="single"/>
        </w:rPr>
        <w:t>Policing in Israel: Studying Crime Control, Community and Counterterrorism.</w:t>
      </w:r>
      <w:r w:rsidRPr="002A2734">
        <w:rPr>
          <w:iCs/>
        </w:rPr>
        <w:t xml:space="preserve"> Boca Raton, Florida: CRC Press, Taylor and Francis Group.</w:t>
      </w:r>
    </w:p>
    <w:p w14:paraId="70227252" w14:textId="77777777" w:rsidR="002443F7" w:rsidRDefault="002443F7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488AA79" w14:textId="77777777" w:rsidR="000A7EA0" w:rsidRDefault="002443F7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78</w:t>
      </w:r>
      <w:r w:rsidR="000A7EA0">
        <w:t>.  Weisburd</w:t>
      </w:r>
      <w:r w:rsidR="00372784">
        <w:t>, David and Shai Amram (2014</w:t>
      </w:r>
      <w:r w:rsidR="00062208">
        <w:t>).</w:t>
      </w:r>
      <w:r w:rsidR="000A7EA0">
        <w:t xml:space="preserve"> The Law of Crime Concentrations at Places: The Case of Tel Aviv.  </w:t>
      </w:r>
      <w:r w:rsidR="00D20C64">
        <w:rPr>
          <w:i/>
          <w:iCs/>
        </w:rPr>
        <w:t>Police Practice and Research, 15</w:t>
      </w:r>
      <w:r w:rsidR="00D20C64">
        <w:t xml:space="preserve">(2), </w:t>
      </w:r>
      <w:r w:rsidR="00372784">
        <w:t>101-115</w:t>
      </w:r>
      <w:r w:rsidR="000A7EA0">
        <w:t>.</w:t>
      </w:r>
    </w:p>
    <w:p w14:paraId="3A00D95F" w14:textId="77777777" w:rsidR="002A2734" w:rsidRDefault="002A273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D9FDD44" w14:textId="77777777" w:rsidR="002A2734" w:rsidRDefault="002A273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>
        <w:tab/>
      </w:r>
      <w:r w:rsidRPr="002A2734">
        <w:rPr>
          <w:iCs/>
        </w:rPr>
        <w:t xml:space="preserve">Reprinted in T. Jonathan-Zamir, D. Weisburd, and B. Hasisi (Eds.), </w:t>
      </w:r>
      <w:r w:rsidRPr="002A2734">
        <w:rPr>
          <w:iCs/>
          <w:u w:val="single"/>
        </w:rPr>
        <w:t>Policing in Israel: Studying Crime Control, Community and Counterterrorism.</w:t>
      </w:r>
      <w:r w:rsidRPr="002A2734">
        <w:rPr>
          <w:iCs/>
        </w:rPr>
        <w:t xml:space="preserve"> Boca Raton, Florida: CRC Press, Taylor and Francis Group.</w:t>
      </w:r>
    </w:p>
    <w:p w14:paraId="08F845AF" w14:textId="77777777" w:rsidR="002443F7" w:rsidRDefault="002443F7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7960518" w14:textId="77777777" w:rsidR="002443F7" w:rsidRDefault="00062208" w:rsidP="00062208">
      <w:pPr>
        <w:spacing w:after="200"/>
        <w:contextualSpacing/>
        <w:jc w:val="left"/>
        <w:rPr>
          <w:bCs/>
          <w:color w:val="000000"/>
        </w:rPr>
      </w:pPr>
      <w:r>
        <w:t xml:space="preserve">77.  </w:t>
      </w:r>
      <w:r w:rsidR="002443F7">
        <w:t xml:space="preserve">Nagin, Dan and David Weisburd. (2013) </w:t>
      </w:r>
      <w:r w:rsidR="002443F7" w:rsidRPr="004F5152">
        <w:rPr>
          <w:bCs/>
          <w:color w:val="000000"/>
        </w:rPr>
        <w:t xml:space="preserve">Evidence and Public Policy: The Example of </w:t>
      </w:r>
    </w:p>
    <w:p w14:paraId="114E3E3E" w14:textId="77777777" w:rsidR="002443F7" w:rsidRPr="004F5152" w:rsidRDefault="002443F7" w:rsidP="00062208">
      <w:pPr>
        <w:spacing w:after="200"/>
        <w:contextualSpacing/>
        <w:jc w:val="left"/>
        <w:rPr>
          <w:bCs/>
          <w:i/>
          <w:iCs/>
          <w:color w:val="000000"/>
        </w:rPr>
      </w:pPr>
      <w:r>
        <w:rPr>
          <w:bCs/>
          <w:color w:val="000000"/>
        </w:rPr>
        <w:tab/>
      </w:r>
      <w:r w:rsidRPr="004F5152">
        <w:rPr>
          <w:bCs/>
          <w:color w:val="000000"/>
        </w:rPr>
        <w:t>Evaluation Research in Policing</w:t>
      </w:r>
      <w:r>
        <w:rPr>
          <w:bCs/>
          <w:color w:val="000000"/>
        </w:rPr>
        <w:t xml:space="preserve">.  </w:t>
      </w:r>
      <w:r w:rsidR="00D20C64">
        <w:rPr>
          <w:bCs/>
          <w:i/>
          <w:iCs/>
          <w:color w:val="000000"/>
        </w:rPr>
        <w:t>Criminology and Public Policy, 12</w:t>
      </w:r>
      <w:r w:rsidR="00D20C64">
        <w:rPr>
          <w:bCs/>
          <w:color w:val="000000"/>
        </w:rPr>
        <w:t xml:space="preserve">, </w:t>
      </w:r>
      <w:r>
        <w:rPr>
          <w:bCs/>
          <w:color w:val="000000"/>
        </w:rPr>
        <w:t>651-679</w:t>
      </w:r>
      <w:r>
        <w:rPr>
          <w:bCs/>
          <w:i/>
          <w:iCs/>
          <w:color w:val="000000"/>
        </w:rPr>
        <w:t>.</w:t>
      </w:r>
    </w:p>
    <w:p w14:paraId="01B67FCF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5151CCEA" w14:textId="77777777" w:rsidR="000A7EA0" w:rsidRPr="00DB01F8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  <w:bCs/>
        </w:rPr>
      </w:pPr>
      <w:r w:rsidRPr="008222C8">
        <w:t>76</w:t>
      </w:r>
      <w:r>
        <w:t xml:space="preserve">.  </w:t>
      </w:r>
      <w:r w:rsidRPr="000F440C">
        <w:t>Jonathan-Zamir, Tal,</w:t>
      </w:r>
      <w:r>
        <w:t xml:space="preserve"> and David Weisburd (2013</w:t>
      </w:r>
      <w:r w:rsidRPr="000F440C">
        <w:t>). The Effects of Security Threats on Antecedents of Police Legitimacy: Findings from a Quasi-Experiment in Israel</w:t>
      </w:r>
      <w:r>
        <w:t xml:space="preserve">.  </w:t>
      </w:r>
      <w:r>
        <w:rPr>
          <w:i/>
          <w:iCs/>
        </w:rPr>
        <w:t xml:space="preserve">Journal of Research in Crime and </w:t>
      </w:r>
      <w:r w:rsidR="00D20C64">
        <w:rPr>
          <w:rFonts w:asciiTheme="majorBidi" w:hAnsiTheme="majorBidi" w:cstheme="majorBidi"/>
          <w:i/>
          <w:iCs/>
        </w:rPr>
        <w:t>Delinquency, 50</w:t>
      </w:r>
      <w:r w:rsidR="00DB01F8" w:rsidRPr="00DB01F8">
        <w:rPr>
          <w:rFonts w:asciiTheme="majorBidi" w:hAnsiTheme="majorBidi" w:cstheme="majorBidi"/>
        </w:rPr>
        <w:t>(1)</w:t>
      </w:r>
      <w:r w:rsidR="00D20C64">
        <w:rPr>
          <w:rFonts w:asciiTheme="majorBidi" w:hAnsiTheme="majorBidi" w:cstheme="majorBidi"/>
        </w:rPr>
        <w:t>,</w:t>
      </w:r>
      <w:r w:rsidR="00DB01F8" w:rsidRPr="00DB01F8">
        <w:rPr>
          <w:rFonts w:asciiTheme="majorBidi" w:hAnsiTheme="majorBidi" w:cstheme="majorBidi"/>
        </w:rPr>
        <w:t xml:space="preserve"> 3-32</w:t>
      </w:r>
      <w:r w:rsidRPr="00DB01F8">
        <w:rPr>
          <w:rFonts w:asciiTheme="majorBidi" w:hAnsiTheme="majorBidi" w:cstheme="majorBidi"/>
        </w:rPr>
        <w:t>.</w:t>
      </w:r>
    </w:p>
    <w:p w14:paraId="4A2F0700" w14:textId="77777777" w:rsidR="000A7EA0" w:rsidRPr="00D73CF3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092C5B40" w14:textId="77777777" w:rsidR="000A7EA0" w:rsidRPr="00D73CF3" w:rsidRDefault="00062208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iCs/>
        </w:rPr>
      </w:pPr>
      <w:r>
        <w:t xml:space="preserve">75. </w:t>
      </w:r>
      <w:r w:rsidR="000A7EA0">
        <w:t xml:space="preserve"> Telep, Cody and Davi</w:t>
      </w:r>
      <w:r>
        <w:t>d Weisburd (2012).</w:t>
      </w:r>
      <w:r w:rsidR="000A7EA0">
        <w:t xml:space="preserve"> What is Known about the Effectiveness of Police Practices in Reducing Crime and Disorder</w:t>
      </w:r>
      <w:r w:rsidR="000A7EA0" w:rsidRPr="00D73CF3">
        <w:t xml:space="preserve">? </w:t>
      </w:r>
      <w:r w:rsidR="00FC2948">
        <w:rPr>
          <w:i/>
          <w:iCs/>
        </w:rPr>
        <w:t>Police Quarterly, 15</w:t>
      </w:r>
      <w:r w:rsidR="00FC2948">
        <w:t>(4), 331–</w:t>
      </w:r>
      <w:r w:rsidR="000A7EA0" w:rsidRPr="00D73CF3">
        <w:t>357.</w:t>
      </w:r>
    </w:p>
    <w:p w14:paraId="05B56E56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1C5682AE" w14:textId="77777777" w:rsidR="000A7EA0" w:rsidRPr="00914BF0" w:rsidRDefault="00062208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74.</w:t>
      </w:r>
      <w:r w:rsidR="000A7EA0">
        <w:t xml:space="preserve">  Braga, Anthony, and David Weisburd (2012). The Effects of Focused Deterrence Strategies on Crime: A Systematic Review and Meta-Analysis of the Empirical  Evidence.</w:t>
      </w:r>
      <w:r w:rsidR="000A7EA0">
        <w:rPr>
          <w:i/>
          <w:iCs/>
        </w:rPr>
        <w:t xml:space="preserve"> Journal of Research in Crime and Delinquency</w:t>
      </w:r>
      <w:r w:rsidR="00FC2948">
        <w:rPr>
          <w:i/>
          <w:iCs/>
        </w:rPr>
        <w:t>,</w:t>
      </w:r>
      <w:r w:rsidR="000A7EA0">
        <w:rPr>
          <w:i/>
          <w:iCs/>
        </w:rPr>
        <w:t xml:space="preserve"> </w:t>
      </w:r>
      <w:r w:rsidR="000A7EA0">
        <w:rPr>
          <w:rStyle w:val="cit-vol"/>
          <w:i/>
          <w:iCs/>
        </w:rPr>
        <w:t>49</w:t>
      </w:r>
      <w:r w:rsidR="00FC2948">
        <w:rPr>
          <w:rStyle w:val="cit-sep"/>
          <w:iCs/>
        </w:rPr>
        <w:t>,</w:t>
      </w:r>
      <w:r w:rsidR="000A7EA0">
        <w:rPr>
          <w:rStyle w:val="cit-sep"/>
          <w:i/>
          <w:iCs/>
        </w:rPr>
        <w:t xml:space="preserve"> </w:t>
      </w:r>
      <w:r w:rsidR="000A7EA0">
        <w:rPr>
          <w:rStyle w:val="cit-first-page"/>
          <w:i/>
          <w:iCs/>
        </w:rPr>
        <w:t>323</w:t>
      </w:r>
      <w:r w:rsidR="000A7EA0">
        <w:rPr>
          <w:rStyle w:val="cit-sep"/>
          <w:i/>
          <w:iCs/>
        </w:rPr>
        <w:t>-</w:t>
      </w:r>
      <w:r w:rsidR="000A7EA0">
        <w:rPr>
          <w:rStyle w:val="cit-last-page"/>
          <w:i/>
          <w:iCs/>
        </w:rPr>
        <w:t>358</w:t>
      </w:r>
      <w:r w:rsidR="000A7EA0">
        <w:rPr>
          <w:i/>
          <w:iCs/>
        </w:rPr>
        <w:t>.</w:t>
      </w:r>
    </w:p>
    <w:p w14:paraId="3DE011D9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581973FE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73.  Hasisi, Badi, and David Weisburd (2011).  Going Beyond Ascribed Identities: The </w:t>
      </w:r>
    </w:p>
    <w:p w14:paraId="6383C005" w14:textId="77777777" w:rsidR="000A7EA0" w:rsidRPr="00842283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  <w:bCs/>
          <w:i/>
          <w:iCs/>
        </w:rPr>
      </w:pPr>
      <w:r>
        <w:tab/>
        <w:t>Importance of Procedural Justice in Airport Se</w:t>
      </w:r>
      <w:r w:rsidR="00FC2948">
        <w:t xml:space="preserve">curity Screening in Israel. </w:t>
      </w:r>
      <w:r w:rsidR="00FC2948">
        <w:rPr>
          <w:i/>
          <w:iCs/>
        </w:rPr>
        <w:t>Law and Society</w:t>
      </w:r>
      <w:r>
        <w:rPr>
          <w:i/>
          <w:iCs/>
        </w:rPr>
        <w:t xml:space="preserve"> </w:t>
      </w:r>
      <w:r w:rsidR="00FC2948">
        <w:rPr>
          <w:rFonts w:asciiTheme="majorBidi" w:hAnsiTheme="majorBidi" w:cstheme="majorBidi"/>
          <w:i/>
          <w:iCs/>
        </w:rPr>
        <w:t>Review, 45</w:t>
      </w:r>
      <w:r w:rsidR="00FC2948">
        <w:rPr>
          <w:rFonts w:asciiTheme="majorBidi" w:eastAsiaTheme="minorHAnsi" w:hAnsiTheme="majorBidi" w:cstheme="majorBidi"/>
          <w:lang w:bidi="he-IL"/>
        </w:rPr>
        <w:t>(</w:t>
      </w:r>
      <w:r w:rsidRPr="00842283">
        <w:rPr>
          <w:rFonts w:asciiTheme="majorBidi" w:eastAsiaTheme="minorHAnsi" w:hAnsiTheme="majorBidi" w:cstheme="majorBidi"/>
          <w:lang w:bidi="he-IL"/>
        </w:rPr>
        <w:t>4</w:t>
      </w:r>
      <w:r w:rsidR="00FC2948">
        <w:rPr>
          <w:rFonts w:asciiTheme="majorBidi" w:eastAsiaTheme="minorHAnsi" w:hAnsiTheme="majorBidi" w:cstheme="majorBidi"/>
          <w:lang w:bidi="he-IL"/>
        </w:rPr>
        <w:t xml:space="preserve">), </w:t>
      </w:r>
      <w:r>
        <w:rPr>
          <w:rFonts w:asciiTheme="majorBidi" w:eastAsiaTheme="minorHAnsi" w:hAnsiTheme="majorBidi" w:cstheme="majorBidi"/>
          <w:lang w:bidi="he-IL"/>
        </w:rPr>
        <w:t>867-892.</w:t>
      </w:r>
    </w:p>
    <w:p w14:paraId="506A7D78" w14:textId="77777777" w:rsidR="000A7EA0" w:rsidRPr="00B97BD5" w:rsidRDefault="000A7EA0" w:rsidP="00062208">
      <w:pPr>
        <w:ind w:left="720" w:hanging="720"/>
        <w:jc w:val="left"/>
        <w:rPr>
          <w:i/>
          <w:iCs/>
        </w:rPr>
      </w:pPr>
    </w:p>
    <w:p w14:paraId="205C55E3" w14:textId="77777777" w:rsidR="000A7EA0" w:rsidRPr="007F0E5C" w:rsidRDefault="000A7EA0" w:rsidP="00062208">
      <w:pPr>
        <w:ind w:left="720" w:hanging="720"/>
        <w:jc w:val="left"/>
        <w:rPr>
          <w:i/>
          <w:iCs/>
        </w:rPr>
      </w:pPr>
      <w:r>
        <w:t xml:space="preserve">72. Weisburd, David, Josh Hinkle, Christine Famega, and Justin Ready (2011). </w:t>
      </w:r>
      <w:r w:rsidRPr="00EA43AA">
        <w:t>The Possible “Backfire” Effects of Broken Windows Policing at Crime Hot Spots: An Experimental Assessment of Impacts on Legitimacy, F</w:t>
      </w:r>
      <w:r>
        <w:t xml:space="preserve">ear and Collective Efficacy. </w:t>
      </w:r>
      <w:r w:rsidRPr="00EA43AA">
        <w:rPr>
          <w:i/>
          <w:iCs/>
        </w:rPr>
        <w:t>Journal</w:t>
      </w:r>
      <w:r>
        <w:rPr>
          <w:i/>
          <w:iCs/>
        </w:rPr>
        <w:t xml:space="preserve"> </w:t>
      </w:r>
      <w:r w:rsidRPr="00EA43AA">
        <w:rPr>
          <w:i/>
          <w:iCs/>
        </w:rPr>
        <w:t>of Experimental Criminology</w:t>
      </w:r>
      <w:r w:rsidR="00FC2948">
        <w:rPr>
          <w:i/>
          <w:iCs/>
        </w:rPr>
        <w:t xml:space="preserve">, </w:t>
      </w:r>
      <w:r w:rsidR="00FC2948" w:rsidRPr="00FC2948">
        <w:rPr>
          <w:iCs/>
        </w:rPr>
        <w:t>7</w:t>
      </w:r>
      <w:r w:rsidR="00FC2948">
        <w:rPr>
          <w:iCs/>
        </w:rPr>
        <w:t xml:space="preserve">, </w:t>
      </w:r>
      <w:r w:rsidRPr="00FC2948">
        <w:rPr>
          <w:iCs/>
        </w:rPr>
        <w:t>297-320.</w:t>
      </w:r>
    </w:p>
    <w:p w14:paraId="1157B185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6C41FCCD" w14:textId="77777777" w:rsidR="000A7EA0" w:rsidRDefault="000A7EA0" w:rsidP="000622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jc w:val="left"/>
      </w:pPr>
      <w:r>
        <w:t xml:space="preserve">71. Amendola, Karen, David Weisburd, and Edwin E. Hamilton (2011).  </w:t>
      </w:r>
      <w:r w:rsidRPr="000D3D7E">
        <w:t xml:space="preserve">The Impact of </w:t>
      </w:r>
    </w:p>
    <w:p w14:paraId="3A8C3B3C" w14:textId="77777777" w:rsidR="000A7EA0" w:rsidRDefault="000A7EA0" w:rsidP="000622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jc w:val="left"/>
      </w:pPr>
      <w:r>
        <w:tab/>
      </w:r>
      <w:r>
        <w:tab/>
      </w:r>
      <w:r w:rsidRPr="000D3D7E">
        <w:t xml:space="preserve">Shift Length on Performance, Health, Quality of Life, Sleep, Fatigue, and Extra-Duty </w:t>
      </w:r>
    </w:p>
    <w:p w14:paraId="30C942E4" w14:textId="77777777" w:rsidR="000A7EA0" w:rsidRPr="000D3D7E" w:rsidRDefault="000A7EA0" w:rsidP="000622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jc w:val="left"/>
        <w:rPr>
          <w:i/>
        </w:rPr>
      </w:pPr>
      <w:r>
        <w:tab/>
      </w:r>
      <w:r>
        <w:tab/>
        <w:t>E</w:t>
      </w:r>
      <w:r w:rsidRPr="000D3D7E">
        <w:t>mployment</w:t>
      </w:r>
      <w:r w:rsidR="00EE1B7F">
        <w:t>.</w:t>
      </w:r>
      <w:r>
        <w:t xml:space="preserve"> </w:t>
      </w:r>
      <w:r>
        <w:rPr>
          <w:i/>
        </w:rPr>
        <w:t>Journal of Experimental Criminology</w:t>
      </w:r>
      <w:r w:rsidR="00EE1B7F">
        <w:rPr>
          <w:i/>
        </w:rPr>
        <w:t xml:space="preserve">, </w:t>
      </w:r>
      <w:r w:rsidR="00EE1B7F" w:rsidRPr="00EE1B7F">
        <w:t>7</w:t>
      </w:r>
      <w:r w:rsidR="00EE1B7F">
        <w:t xml:space="preserve">, </w:t>
      </w:r>
      <w:r w:rsidRPr="00EE1B7F">
        <w:t>407-442.</w:t>
      </w:r>
    </w:p>
    <w:p w14:paraId="3417F35B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5DFAB53" w14:textId="77777777" w:rsidR="000A7EA0" w:rsidRPr="00722E2A" w:rsidRDefault="000A7EA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>
        <w:rPr>
          <w:lang w:val="de-DE"/>
        </w:rPr>
        <w:t xml:space="preserve">70. </w:t>
      </w:r>
      <w:r w:rsidRPr="00375478">
        <w:rPr>
          <w:lang w:val="de-DE"/>
        </w:rPr>
        <w:t xml:space="preserve">Weisburd, David, Efrat Shoham,  </w:t>
      </w:r>
      <w:r>
        <w:rPr>
          <w:lang w:val="de-DE"/>
        </w:rPr>
        <w:t>Ariel</w:t>
      </w:r>
      <w:r w:rsidRPr="00375478">
        <w:rPr>
          <w:lang w:val="de-DE"/>
        </w:rPr>
        <w:t xml:space="preserve"> B</w:t>
      </w:r>
      <w:r>
        <w:rPr>
          <w:lang w:val="de-DE"/>
        </w:rPr>
        <w:t>arak, Michell Menspeizer, and</w:t>
      </w:r>
      <w:r w:rsidRPr="00375478">
        <w:rPr>
          <w:lang w:val="de-DE"/>
        </w:rPr>
        <w:t xml:space="preserve"> Lior Gideon. </w:t>
      </w:r>
      <w:r>
        <w:t>(2010)</w:t>
      </w:r>
      <w:r w:rsidRPr="00375478">
        <w:t xml:space="preserve"> Can </w:t>
      </w:r>
      <w:r>
        <w:t>W</w:t>
      </w:r>
      <w:r w:rsidRPr="00375478">
        <w:t xml:space="preserve">e </w:t>
      </w:r>
      <w:r>
        <w:t>D</w:t>
      </w:r>
      <w:r w:rsidRPr="00375478">
        <w:t xml:space="preserve">ecrease </w:t>
      </w:r>
      <w:r>
        <w:t>R</w:t>
      </w:r>
      <w:r w:rsidRPr="00375478">
        <w:t xml:space="preserve">ecidivism </w:t>
      </w:r>
      <w:r>
        <w:t>R</w:t>
      </w:r>
      <w:r w:rsidRPr="00375478">
        <w:t xml:space="preserve">ates of </w:t>
      </w:r>
      <w:r>
        <w:t>A</w:t>
      </w:r>
      <w:r w:rsidRPr="00375478">
        <w:t xml:space="preserve">ddicted </w:t>
      </w:r>
      <w:r>
        <w:t>P</w:t>
      </w:r>
      <w:r w:rsidRPr="00375478">
        <w:t xml:space="preserve">risoners </w:t>
      </w:r>
      <w:r>
        <w:t>U</w:t>
      </w:r>
      <w:r w:rsidRPr="00375478">
        <w:t xml:space="preserve">sing a Therapeutic-Community </w:t>
      </w:r>
      <w:r>
        <w:t>B</w:t>
      </w:r>
      <w:r w:rsidRPr="00375478">
        <w:t xml:space="preserve">ased </w:t>
      </w:r>
      <w:r>
        <w:t>P</w:t>
      </w:r>
      <w:r w:rsidRPr="00375478">
        <w:t>rison?</w:t>
      </w:r>
      <w:r>
        <w:t>:</w:t>
      </w:r>
      <w:r w:rsidRPr="00375478">
        <w:t xml:space="preserve"> Lessons </w:t>
      </w:r>
      <w:r>
        <w:t>F</w:t>
      </w:r>
      <w:r w:rsidRPr="00375478">
        <w:t xml:space="preserve">rom a </w:t>
      </w:r>
      <w:r>
        <w:t>Q</w:t>
      </w:r>
      <w:r w:rsidRPr="00375478">
        <w:t>uasi-</w:t>
      </w:r>
      <w:r>
        <w:t>E</w:t>
      </w:r>
      <w:r w:rsidRPr="00375478">
        <w:t xml:space="preserve">xperimental </w:t>
      </w:r>
      <w:r>
        <w:t>S</w:t>
      </w:r>
      <w:r w:rsidRPr="00375478">
        <w:t xml:space="preserve">tudy in Israel. </w:t>
      </w:r>
      <w:r>
        <w:t xml:space="preserve">(In Hebrew) </w:t>
      </w:r>
      <w:r w:rsidRPr="00375478">
        <w:rPr>
          <w:bCs/>
          <w:i/>
        </w:rPr>
        <w:t>Megamot</w:t>
      </w:r>
      <w:r w:rsidR="00EE1B7F">
        <w:rPr>
          <w:i/>
        </w:rPr>
        <w:t xml:space="preserve">, </w:t>
      </w:r>
      <w:r w:rsidRPr="00B43B48">
        <w:rPr>
          <w:i/>
          <w:iCs/>
        </w:rPr>
        <w:t>2</w:t>
      </w:r>
      <w:r w:rsidR="00EE1B7F">
        <w:rPr>
          <w:iCs/>
        </w:rPr>
        <w:t>,</w:t>
      </w:r>
      <w:r w:rsidRPr="00722E2A">
        <w:rPr>
          <w:iCs/>
        </w:rPr>
        <w:t xml:space="preserve"> 236-253.</w:t>
      </w:r>
    </w:p>
    <w:p w14:paraId="40BC4AA5" w14:textId="77777777" w:rsidR="000A7EA0" w:rsidRDefault="000A7EA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bidi="he-IL"/>
        </w:rPr>
      </w:pPr>
    </w:p>
    <w:p w14:paraId="12887E53" w14:textId="77777777" w:rsidR="000A7EA0" w:rsidRPr="00EB7BCB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iCs/>
        </w:rPr>
      </w:pPr>
      <w:r>
        <w:t>69. Weisburd, David and Cody Telep (2010).  The Efficiency of Place Based Policing</w:t>
      </w:r>
      <w:r w:rsidR="00EE1B7F">
        <w:rPr>
          <w:i/>
          <w:iCs/>
        </w:rPr>
        <w:t>.</w:t>
      </w:r>
      <w:r w:rsidRPr="004145D1">
        <w:rPr>
          <w:i/>
          <w:iCs/>
        </w:rPr>
        <w:t xml:space="preserve"> Journal of Police Studies</w:t>
      </w:r>
      <w:r w:rsidR="00EE1B7F">
        <w:rPr>
          <w:i/>
          <w:iCs/>
        </w:rPr>
        <w:t>,</w:t>
      </w:r>
      <w:r>
        <w:rPr>
          <w:i/>
          <w:iCs/>
        </w:rPr>
        <w:t xml:space="preserve"> </w:t>
      </w:r>
      <w:r w:rsidRPr="00B43B48">
        <w:rPr>
          <w:i/>
        </w:rPr>
        <w:t>17</w:t>
      </w:r>
      <w:r w:rsidR="00EE1B7F">
        <w:t xml:space="preserve">, </w:t>
      </w:r>
      <w:r>
        <w:t>247-262</w:t>
      </w:r>
      <w:r w:rsidR="00EE1B7F">
        <w:t>.</w:t>
      </w:r>
    </w:p>
    <w:p w14:paraId="1962FC96" w14:textId="77777777" w:rsidR="000A7EA0" w:rsidRDefault="000A7EA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 w:hanging="720"/>
        <w:jc w:val="left"/>
        <w:rPr>
          <w:i/>
        </w:rPr>
      </w:pPr>
    </w:p>
    <w:p w14:paraId="0580D672" w14:textId="77777777" w:rsidR="000A7EA0" w:rsidRPr="006D6728" w:rsidRDefault="000A7EA0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68. </w:t>
      </w:r>
      <w:r w:rsidRPr="006D6728">
        <w:rPr>
          <w:rFonts w:ascii="Times New Roman" w:hAnsi="Times New Roman"/>
          <w:iCs/>
          <w:sz w:val="24"/>
          <w:szCs w:val="24"/>
        </w:rPr>
        <w:t>Davis, Robert, David Weisburd and Earl Hamilton. (</w:t>
      </w:r>
      <w:r>
        <w:rPr>
          <w:rFonts w:ascii="Times New Roman" w:hAnsi="Times New Roman"/>
          <w:iCs/>
          <w:sz w:val="24"/>
          <w:szCs w:val="24"/>
        </w:rPr>
        <w:t>2010</w:t>
      </w:r>
      <w:r w:rsidRPr="006D6728">
        <w:rPr>
          <w:rFonts w:ascii="Times New Roman" w:hAnsi="Times New Roman"/>
          <w:iCs/>
          <w:sz w:val="24"/>
          <w:szCs w:val="24"/>
        </w:rPr>
        <w:t xml:space="preserve">) </w:t>
      </w:r>
      <w:r w:rsidRPr="006D6728">
        <w:rPr>
          <w:rFonts w:ascii="Times New Roman" w:hAnsi="Times New Roman"/>
          <w:sz w:val="24"/>
          <w:szCs w:val="24"/>
        </w:rPr>
        <w:t xml:space="preserve">Preventing Repeat </w:t>
      </w:r>
    </w:p>
    <w:p w14:paraId="3AAF7F9F" w14:textId="77777777" w:rsidR="000A7EA0" w:rsidRPr="006D6728" w:rsidRDefault="000A7EA0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6D6728">
        <w:rPr>
          <w:rFonts w:ascii="Times New Roman" w:hAnsi="Times New Roman"/>
          <w:sz w:val="24"/>
          <w:szCs w:val="24"/>
        </w:rPr>
        <w:tab/>
        <w:t>Incidents of Family Violence: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728">
        <w:rPr>
          <w:rFonts w:ascii="Times New Roman" w:hAnsi="Times New Roman"/>
          <w:sz w:val="24"/>
          <w:szCs w:val="24"/>
        </w:rPr>
        <w:t xml:space="preserve">A Randomized Field Test of a Second Responder </w:t>
      </w:r>
    </w:p>
    <w:p w14:paraId="79BFD70B" w14:textId="77777777" w:rsidR="000A7EA0" w:rsidRPr="006D6728" w:rsidRDefault="000A7EA0" w:rsidP="00062208">
      <w:pPr>
        <w:pStyle w:val="PlainText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6D6728">
        <w:rPr>
          <w:rFonts w:ascii="Times New Roman" w:hAnsi="Times New Roman"/>
          <w:sz w:val="24"/>
          <w:szCs w:val="24"/>
        </w:rPr>
        <w:tab/>
        <w:t xml:space="preserve">Program.  </w:t>
      </w:r>
      <w:r w:rsidRPr="006D6728">
        <w:rPr>
          <w:rFonts w:ascii="Times New Roman" w:hAnsi="Times New Roman"/>
          <w:i/>
          <w:iCs/>
          <w:sz w:val="24"/>
          <w:szCs w:val="24"/>
        </w:rPr>
        <w:t>Journal of Experimental Criminology</w:t>
      </w:r>
      <w:r w:rsidR="00EE1B7F">
        <w:rPr>
          <w:rFonts w:ascii="Times New Roman" w:hAnsi="Times New Roman"/>
          <w:i/>
          <w:iCs/>
          <w:sz w:val="24"/>
          <w:szCs w:val="24"/>
        </w:rPr>
        <w:t>, 6</w:t>
      </w:r>
      <w:r w:rsidR="00EE1B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397-418.</w:t>
      </w:r>
    </w:p>
    <w:p w14:paraId="4FA9AA7F" w14:textId="77777777" w:rsidR="000A7EA0" w:rsidRPr="006D6728" w:rsidRDefault="000A7EA0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6D6728">
        <w:rPr>
          <w:rFonts w:ascii="Times New Roman" w:hAnsi="Times New Roman"/>
          <w:i/>
          <w:iCs/>
          <w:sz w:val="24"/>
          <w:szCs w:val="24"/>
        </w:rPr>
        <w:tab/>
      </w:r>
    </w:p>
    <w:p w14:paraId="3AFE9A63" w14:textId="77777777" w:rsidR="000A7EA0" w:rsidRPr="009D6328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67. </w:t>
      </w:r>
      <w:r w:rsidRPr="009D6328">
        <w:t>Wilson, D</w:t>
      </w:r>
      <w:r>
        <w:t>avid</w:t>
      </w:r>
      <w:r w:rsidRPr="009D6328">
        <w:t xml:space="preserve"> B.,  D</w:t>
      </w:r>
      <w:r>
        <w:t>avid</w:t>
      </w:r>
      <w:r w:rsidRPr="00107D55">
        <w:t xml:space="preserve"> </w:t>
      </w:r>
      <w:r w:rsidRPr="009D6328">
        <w:t>McClure, &amp; D</w:t>
      </w:r>
      <w:r>
        <w:t>avid</w:t>
      </w:r>
      <w:r w:rsidRPr="00107D55">
        <w:t xml:space="preserve"> </w:t>
      </w:r>
      <w:r w:rsidRPr="009D6328">
        <w:t>Weisburd. (2010). Does Forensic DNA Help to Solve Crime? The Benefit</w:t>
      </w:r>
      <w:r>
        <w:t xml:space="preserve"> </w:t>
      </w:r>
      <w:r w:rsidRPr="009D6328">
        <w:t xml:space="preserve">of Sophisticated Answers to Naive Questions. </w:t>
      </w:r>
      <w:r w:rsidRPr="009D6328">
        <w:rPr>
          <w:i/>
          <w:iCs/>
        </w:rPr>
        <w:t xml:space="preserve">Journal of Contemporary Criminal Justice </w:t>
      </w:r>
      <w:r w:rsidRPr="00B43B48">
        <w:rPr>
          <w:i/>
        </w:rPr>
        <w:t>26</w:t>
      </w:r>
      <w:r w:rsidR="00EE1B7F">
        <w:t>(4),</w:t>
      </w:r>
      <w:r w:rsidRPr="009D6328">
        <w:t xml:space="preserve"> 458-469.  </w:t>
      </w:r>
    </w:p>
    <w:p w14:paraId="5475900C" w14:textId="77777777" w:rsidR="000A7EA0" w:rsidRPr="009D6328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D23EC29" w14:textId="77777777" w:rsidR="000A7EA0" w:rsidRPr="009D6328" w:rsidRDefault="000A7EA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rPr>
          <w:lang w:bidi="he-IL"/>
        </w:rPr>
        <w:t xml:space="preserve">66. </w:t>
      </w:r>
      <w:r w:rsidRPr="009D6328">
        <w:rPr>
          <w:lang w:bidi="he-IL"/>
        </w:rPr>
        <w:t>Perry</w:t>
      </w:r>
      <w:r>
        <w:rPr>
          <w:lang w:bidi="he-IL"/>
        </w:rPr>
        <w:t>,</w:t>
      </w:r>
      <w:r w:rsidRPr="009D6328">
        <w:rPr>
          <w:lang w:bidi="he-IL"/>
        </w:rPr>
        <w:t xml:space="preserve"> Amanda, David Weisburd and Catherine Hewitt. (2010)</w:t>
      </w:r>
      <w:r w:rsidRPr="009D6328">
        <w:rPr>
          <w:b/>
        </w:rPr>
        <w:t xml:space="preserve"> </w:t>
      </w:r>
      <w:r w:rsidRPr="009D6328">
        <w:t xml:space="preserve">Are </w:t>
      </w:r>
      <w:r>
        <w:t>C</w:t>
      </w:r>
      <w:r w:rsidRPr="009D6328">
        <w:t>riminologists</w:t>
      </w:r>
      <w:r>
        <w:t xml:space="preserve"> D</w:t>
      </w:r>
      <w:r w:rsidRPr="009D6328">
        <w:t xml:space="preserve">escribing </w:t>
      </w:r>
      <w:r>
        <w:t>R</w:t>
      </w:r>
      <w:r w:rsidRPr="009D6328">
        <w:t xml:space="preserve">andomized </w:t>
      </w:r>
      <w:r>
        <w:t>C</w:t>
      </w:r>
      <w:r w:rsidRPr="009D6328">
        <w:t xml:space="preserve">ontrolled </w:t>
      </w:r>
      <w:r>
        <w:t>T</w:t>
      </w:r>
      <w:r w:rsidRPr="009D6328">
        <w:t xml:space="preserve">rials in </w:t>
      </w:r>
      <w:r>
        <w:t>W</w:t>
      </w:r>
      <w:r w:rsidRPr="009D6328">
        <w:t xml:space="preserve">ays </w:t>
      </w:r>
      <w:r>
        <w:t>T</w:t>
      </w:r>
      <w:r w:rsidRPr="009D6328">
        <w:t xml:space="preserve">hat </w:t>
      </w:r>
      <w:r>
        <w:t>A</w:t>
      </w:r>
      <w:r w:rsidRPr="009D6328">
        <w:t xml:space="preserve">llow us to </w:t>
      </w:r>
      <w:r>
        <w:t>A</w:t>
      </w:r>
      <w:r w:rsidRPr="009D6328">
        <w:t xml:space="preserve">ssess </w:t>
      </w:r>
      <w:r>
        <w:t>T</w:t>
      </w:r>
      <w:r w:rsidRPr="009D6328">
        <w:t xml:space="preserve">hem?: </w:t>
      </w:r>
      <w:r>
        <w:t>F</w:t>
      </w:r>
      <w:r w:rsidRPr="009D6328">
        <w:t xml:space="preserve">indings from a </w:t>
      </w:r>
      <w:r>
        <w:t>S</w:t>
      </w:r>
      <w:r w:rsidRPr="009D6328">
        <w:t xml:space="preserve">ample of </w:t>
      </w:r>
      <w:r>
        <w:t>C</w:t>
      </w:r>
      <w:r w:rsidRPr="009D6328">
        <w:t xml:space="preserve">rime and </w:t>
      </w:r>
      <w:r>
        <w:t>J</w:t>
      </w:r>
      <w:r w:rsidRPr="009D6328">
        <w:t xml:space="preserve">ustice </w:t>
      </w:r>
      <w:r>
        <w:t>T</w:t>
      </w:r>
      <w:r w:rsidRPr="009D6328">
        <w:t xml:space="preserve">rials. </w:t>
      </w:r>
      <w:r w:rsidRPr="009D6328">
        <w:rPr>
          <w:i/>
        </w:rPr>
        <w:t xml:space="preserve">Journal of Experimental Criminology </w:t>
      </w:r>
      <w:r w:rsidRPr="00B43B48">
        <w:rPr>
          <w:i/>
          <w:iCs/>
        </w:rPr>
        <w:t>6</w:t>
      </w:r>
      <w:r w:rsidR="00EE1B7F">
        <w:rPr>
          <w:iCs/>
        </w:rPr>
        <w:t xml:space="preserve">(3), </w:t>
      </w:r>
      <w:r w:rsidRPr="009D6328">
        <w:rPr>
          <w:iCs/>
        </w:rPr>
        <w:t>245-262</w:t>
      </w:r>
      <w:r w:rsidRPr="009D6328">
        <w:rPr>
          <w:i/>
        </w:rPr>
        <w:t>.</w:t>
      </w:r>
    </w:p>
    <w:p w14:paraId="2627A588" w14:textId="77777777" w:rsidR="000A7EA0" w:rsidRPr="009D6328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  <w:color w:val="000000"/>
        </w:rPr>
      </w:pPr>
    </w:p>
    <w:p w14:paraId="5A061491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65. Weisburd, David, Badi Hasisi and Tal Jonathan. (2010) </w:t>
      </w:r>
      <w:r w:rsidRPr="00FF2FD2">
        <w:t xml:space="preserve">Terrorist Threats and Police </w:t>
      </w:r>
    </w:p>
    <w:p w14:paraId="364FE76D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>
        <w:tab/>
      </w:r>
      <w:r w:rsidRPr="00FF2FD2">
        <w:t>Performance: A Study of Israeli Communities</w:t>
      </w:r>
      <w:r>
        <w:t xml:space="preserve">. </w:t>
      </w:r>
      <w:r>
        <w:rPr>
          <w:i/>
        </w:rPr>
        <w:t>British Journal of Criminology</w:t>
      </w:r>
      <w:r w:rsidR="00EE1B7F">
        <w:rPr>
          <w:i/>
        </w:rPr>
        <w:t>,</w:t>
      </w:r>
      <w:r>
        <w:rPr>
          <w:i/>
        </w:rPr>
        <w:t xml:space="preserve"> </w:t>
      </w:r>
      <w:r w:rsidRPr="00B43B48">
        <w:rPr>
          <w:i/>
          <w:iCs/>
        </w:rPr>
        <w:t>50</w:t>
      </w:r>
      <w:r w:rsidR="00EE1B7F">
        <w:rPr>
          <w:iCs/>
        </w:rPr>
        <w:t xml:space="preserve">, </w:t>
      </w:r>
      <w:r>
        <w:rPr>
          <w:iCs/>
        </w:rPr>
        <w:t>725-</w:t>
      </w:r>
    </w:p>
    <w:p w14:paraId="326E17E4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rPr>
          <w:iCs/>
        </w:rPr>
        <w:tab/>
        <w:t>747</w:t>
      </w:r>
      <w:r>
        <w:rPr>
          <w:i/>
        </w:rPr>
        <w:t>.</w:t>
      </w:r>
    </w:p>
    <w:p w14:paraId="449750C2" w14:textId="77777777" w:rsidR="002A2734" w:rsidRDefault="002A273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</w:p>
    <w:p w14:paraId="7C01EE87" w14:textId="77777777" w:rsidR="002A2734" w:rsidRDefault="002A273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>
        <w:rPr>
          <w:i/>
        </w:rPr>
        <w:tab/>
      </w:r>
      <w:r w:rsidRPr="002A2734">
        <w:rPr>
          <w:iCs/>
        </w:rPr>
        <w:t xml:space="preserve">Reprinted in T. Jonathan-Zamir, D. Weisburd, and B. Hasisi (Eds.), </w:t>
      </w:r>
      <w:r w:rsidRPr="002A2734">
        <w:rPr>
          <w:iCs/>
          <w:u w:val="single"/>
        </w:rPr>
        <w:t>Policing in Israel: Studying Crime Control, Community and Counterterrorism.</w:t>
      </w:r>
      <w:r w:rsidRPr="002A2734">
        <w:rPr>
          <w:iCs/>
        </w:rPr>
        <w:t xml:space="preserve"> Boca Raton, Florida: CRC Press, Taylor and Francis Group.</w:t>
      </w:r>
    </w:p>
    <w:p w14:paraId="712898E4" w14:textId="77777777" w:rsidR="002A2734" w:rsidRDefault="002A273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</w:p>
    <w:p w14:paraId="3D7E59BD" w14:textId="77777777" w:rsidR="002A2734" w:rsidRPr="002A2734" w:rsidRDefault="002A273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>
        <w:rPr>
          <w:iCs/>
        </w:rPr>
        <w:tab/>
        <w:t xml:space="preserve">Reprinted in Hebrew in </w:t>
      </w:r>
      <w:r w:rsidR="00336BE3">
        <w:rPr>
          <w:i/>
        </w:rPr>
        <w:t>Israeli Criminology, 3</w:t>
      </w:r>
      <w:r w:rsidR="00336BE3">
        <w:t>,</w:t>
      </w:r>
      <w:r>
        <w:rPr>
          <w:iCs/>
        </w:rPr>
        <w:t xml:space="preserve"> 7-37.</w:t>
      </w:r>
    </w:p>
    <w:p w14:paraId="33458BB1" w14:textId="77777777" w:rsidR="000A7EA0" w:rsidRDefault="000A7EA0" w:rsidP="00062208">
      <w:pPr>
        <w:pStyle w:val="BodyText"/>
        <w:ind w:left="720" w:hanging="720"/>
        <w:jc w:val="left"/>
      </w:pPr>
    </w:p>
    <w:p w14:paraId="0E0CCB96" w14:textId="77777777" w:rsidR="000A7EA0" w:rsidRDefault="000A7EA0" w:rsidP="00062208">
      <w:pPr>
        <w:pStyle w:val="BodyText"/>
        <w:ind w:left="720" w:hanging="720"/>
        <w:jc w:val="left"/>
      </w:pPr>
      <w:r>
        <w:t xml:space="preserve">64. Gideon, Lior,  Efrat Shoham and David Weisburd. (2010)  </w:t>
      </w:r>
      <w:r w:rsidRPr="002D10AD">
        <w:t xml:space="preserve">Changing Prison into a </w:t>
      </w:r>
    </w:p>
    <w:p w14:paraId="1BEAFB82" w14:textId="77777777" w:rsidR="000A7EA0" w:rsidRDefault="000A7EA0" w:rsidP="00062208">
      <w:pPr>
        <w:pStyle w:val="BodyText"/>
        <w:ind w:left="720" w:hanging="720"/>
        <w:jc w:val="left"/>
      </w:pPr>
      <w:r>
        <w:lastRenderedPageBreak/>
        <w:tab/>
      </w:r>
      <w:r w:rsidRPr="002D10AD">
        <w:t>Therapeutic Milieu:</w:t>
      </w:r>
      <w:r>
        <w:t xml:space="preserve">  </w:t>
      </w:r>
      <w:r w:rsidRPr="002D10AD">
        <w:t>Evidence from the Israeli</w:t>
      </w:r>
      <w:r>
        <w:t xml:space="preserve"> </w:t>
      </w:r>
      <w:r w:rsidRPr="002D10AD">
        <w:t xml:space="preserve">National Rehabilitation Center for </w:t>
      </w:r>
    </w:p>
    <w:p w14:paraId="20BF5EAE" w14:textId="77777777" w:rsidR="000A7EA0" w:rsidRDefault="000A7EA0" w:rsidP="00062208">
      <w:pPr>
        <w:pStyle w:val="BodyText"/>
        <w:ind w:left="720" w:hanging="720"/>
        <w:jc w:val="left"/>
        <w:rPr>
          <w:i/>
          <w:iCs/>
        </w:rPr>
      </w:pPr>
      <w:r>
        <w:tab/>
      </w:r>
      <w:r w:rsidRPr="002D10AD">
        <w:t>Prisoners</w:t>
      </w:r>
      <w:r>
        <w:t xml:space="preserve">.  </w:t>
      </w:r>
      <w:r>
        <w:rPr>
          <w:i/>
          <w:iCs/>
        </w:rPr>
        <w:t>The Prison Journal</w:t>
      </w:r>
      <w:r w:rsidR="00EE1B7F">
        <w:rPr>
          <w:i/>
          <w:iCs/>
        </w:rPr>
        <w:t>,</w:t>
      </w:r>
      <w:r>
        <w:rPr>
          <w:i/>
          <w:iCs/>
        </w:rPr>
        <w:t xml:space="preserve"> </w:t>
      </w:r>
      <w:r w:rsidRPr="00B43B48">
        <w:rPr>
          <w:i/>
        </w:rPr>
        <w:t>90</w:t>
      </w:r>
      <w:r w:rsidR="00EE1B7F">
        <w:t>(2),</w:t>
      </w:r>
      <w:r>
        <w:t xml:space="preserve"> 179-202</w:t>
      </w:r>
      <w:r>
        <w:rPr>
          <w:i/>
          <w:iCs/>
        </w:rPr>
        <w:t>.</w:t>
      </w:r>
    </w:p>
    <w:p w14:paraId="689FF261" w14:textId="77777777" w:rsidR="000A7EA0" w:rsidRDefault="000A7EA0" w:rsidP="00062208">
      <w:pPr>
        <w:pStyle w:val="BodyText"/>
        <w:ind w:left="720" w:hanging="720"/>
        <w:jc w:val="left"/>
        <w:rPr>
          <w:i/>
          <w:iCs/>
        </w:rPr>
      </w:pPr>
    </w:p>
    <w:p w14:paraId="5B2263C7" w14:textId="77777777" w:rsidR="000A7EA0" w:rsidRPr="00DA22D1" w:rsidRDefault="000A7EA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>
        <w:rPr>
          <w:lang w:bidi="he-IL"/>
        </w:rPr>
        <w:t xml:space="preserve">63. Weisburd, David. (2010) </w:t>
      </w:r>
      <w:r w:rsidRPr="00DA22D1">
        <w:rPr>
          <w:color w:val="131313"/>
          <w:lang w:bidi="he-IL"/>
        </w:rPr>
        <w:t xml:space="preserve">Justifying the </w:t>
      </w:r>
      <w:r>
        <w:rPr>
          <w:color w:val="131313"/>
          <w:lang w:bidi="he-IL"/>
        </w:rPr>
        <w:t>U</w:t>
      </w:r>
      <w:r w:rsidRPr="00DA22D1">
        <w:rPr>
          <w:color w:val="131313"/>
          <w:lang w:bidi="he-IL"/>
        </w:rPr>
        <w:t xml:space="preserve">se of </w:t>
      </w:r>
      <w:r>
        <w:rPr>
          <w:color w:val="131313"/>
          <w:lang w:bidi="he-IL"/>
        </w:rPr>
        <w:t>N</w:t>
      </w:r>
      <w:r w:rsidRPr="00DA22D1">
        <w:rPr>
          <w:color w:val="131313"/>
          <w:lang w:bidi="he-IL"/>
        </w:rPr>
        <w:t>on-</w:t>
      </w:r>
      <w:r>
        <w:rPr>
          <w:color w:val="131313"/>
          <w:lang w:bidi="he-IL"/>
        </w:rPr>
        <w:t>E</w:t>
      </w:r>
      <w:r w:rsidRPr="00DA22D1">
        <w:rPr>
          <w:color w:val="131313"/>
          <w:lang w:bidi="he-IL"/>
        </w:rPr>
        <w:t xml:space="preserve">xperimental </w:t>
      </w:r>
      <w:r>
        <w:rPr>
          <w:color w:val="131313"/>
          <w:lang w:bidi="he-IL"/>
        </w:rPr>
        <w:t>M</w:t>
      </w:r>
      <w:r w:rsidRPr="00DA22D1">
        <w:rPr>
          <w:color w:val="131313"/>
          <w:lang w:bidi="he-IL"/>
        </w:rPr>
        <w:t>ethods</w:t>
      </w:r>
      <w:r>
        <w:rPr>
          <w:color w:val="131313"/>
          <w:lang w:bidi="he-IL"/>
        </w:rPr>
        <w:t xml:space="preserve"> </w:t>
      </w:r>
      <w:r w:rsidRPr="00DA22D1">
        <w:rPr>
          <w:color w:val="131313"/>
          <w:lang w:bidi="he-IL"/>
        </w:rPr>
        <w:t xml:space="preserve">and </w:t>
      </w:r>
      <w:r>
        <w:rPr>
          <w:color w:val="131313"/>
          <w:lang w:bidi="he-IL"/>
        </w:rPr>
        <w:t>D</w:t>
      </w:r>
      <w:r w:rsidRPr="00DA22D1">
        <w:rPr>
          <w:color w:val="131313"/>
          <w:lang w:bidi="he-IL"/>
        </w:rPr>
        <w:t>isqualifying the</w:t>
      </w:r>
      <w:r>
        <w:rPr>
          <w:color w:val="131313"/>
          <w:lang w:bidi="he-IL"/>
        </w:rPr>
        <w:t xml:space="preserve"> U</w:t>
      </w:r>
      <w:r w:rsidRPr="00DA22D1">
        <w:rPr>
          <w:color w:val="131313"/>
          <w:lang w:bidi="he-IL"/>
        </w:rPr>
        <w:t xml:space="preserve">se of </w:t>
      </w:r>
      <w:r>
        <w:rPr>
          <w:color w:val="131313"/>
          <w:lang w:bidi="he-IL"/>
        </w:rPr>
        <w:t>R</w:t>
      </w:r>
      <w:r w:rsidRPr="00DA22D1">
        <w:rPr>
          <w:color w:val="131313"/>
          <w:lang w:bidi="he-IL"/>
        </w:rPr>
        <w:t xml:space="preserve">andomized </w:t>
      </w:r>
      <w:r>
        <w:rPr>
          <w:color w:val="131313"/>
          <w:lang w:bidi="he-IL"/>
        </w:rPr>
        <w:t>C</w:t>
      </w:r>
      <w:r w:rsidRPr="00DA22D1">
        <w:rPr>
          <w:color w:val="131313"/>
          <w:lang w:bidi="he-IL"/>
        </w:rPr>
        <w:t>ontrolled</w:t>
      </w:r>
      <w:r>
        <w:rPr>
          <w:color w:val="131313"/>
          <w:lang w:bidi="he-IL"/>
        </w:rPr>
        <w:t xml:space="preserve"> T</w:t>
      </w:r>
      <w:r w:rsidRPr="00DA22D1">
        <w:rPr>
          <w:color w:val="131313"/>
          <w:lang w:bidi="he-IL"/>
        </w:rPr>
        <w:t xml:space="preserve">rials: </w:t>
      </w:r>
      <w:r>
        <w:rPr>
          <w:color w:val="131313"/>
          <w:lang w:bidi="he-IL"/>
        </w:rPr>
        <w:t>C</w:t>
      </w:r>
      <w:r w:rsidRPr="00DA22D1">
        <w:rPr>
          <w:color w:val="131313"/>
          <w:lang w:bidi="he-IL"/>
        </w:rPr>
        <w:t xml:space="preserve">hallenging </w:t>
      </w:r>
      <w:r>
        <w:rPr>
          <w:color w:val="131313"/>
          <w:lang w:bidi="he-IL"/>
        </w:rPr>
        <w:t>F</w:t>
      </w:r>
      <w:r w:rsidRPr="00DA22D1">
        <w:rPr>
          <w:color w:val="131313"/>
          <w:lang w:bidi="he-IL"/>
        </w:rPr>
        <w:t xml:space="preserve">olklore in </w:t>
      </w:r>
      <w:r>
        <w:rPr>
          <w:color w:val="131313"/>
          <w:lang w:bidi="he-IL"/>
        </w:rPr>
        <w:t>E</w:t>
      </w:r>
      <w:r w:rsidRPr="00DA22D1">
        <w:rPr>
          <w:color w:val="131313"/>
          <w:lang w:bidi="he-IL"/>
        </w:rPr>
        <w:t xml:space="preserve">valuation </w:t>
      </w:r>
      <w:r>
        <w:rPr>
          <w:color w:val="131313"/>
          <w:lang w:bidi="he-IL"/>
        </w:rPr>
        <w:t>R</w:t>
      </w:r>
      <w:r w:rsidRPr="00DA22D1">
        <w:rPr>
          <w:color w:val="131313"/>
          <w:lang w:bidi="he-IL"/>
        </w:rPr>
        <w:t>esearch</w:t>
      </w:r>
      <w:r>
        <w:rPr>
          <w:color w:val="131313"/>
          <w:lang w:bidi="he-IL"/>
        </w:rPr>
        <w:t xml:space="preserve"> </w:t>
      </w:r>
      <w:r w:rsidRPr="00DA22D1">
        <w:rPr>
          <w:color w:val="131313"/>
          <w:lang w:bidi="he-IL"/>
        </w:rPr>
        <w:t xml:space="preserve">in </w:t>
      </w:r>
      <w:r>
        <w:rPr>
          <w:color w:val="131313"/>
          <w:lang w:bidi="he-IL"/>
        </w:rPr>
        <w:t>C</w:t>
      </w:r>
      <w:r w:rsidRPr="00DA22D1">
        <w:rPr>
          <w:color w:val="131313"/>
          <w:lang w:bidi="he-IL"/>
        </w:rPr>
        <w:t xml:space="preserve">rime and </w:t>
      </w:r>
      <w:r>
        <w:rPr>
          <w:color w:val="131313"/>
          <w:lang w:bidi="he-IL"/>
        </w:rPr>
        <w:t>J</w:t>
      </w:r>
      <w:r w:rsidRPr="00DA22D1">
        <w:rPr>
          <w:color w:val="131313"/>
          <w:lang w:bidi="he-IL"/>
        </w:rPr>
        <w:t>ustice</w:t>
      </w:r>
      <w:r>
        <w:t xml:space="preserve">. </w:t>
      </w:r>
      <w:r w:rsidR="00EE1B7F">
        <w:rPr>
          <w:i/>
        </w:rPr>
        <w:t xml:space="preserve">Journal of </w:t>
      </w:r>
      <w:r>
        <w:rPr>
          <w:i/>
        </w:rPr>
        <w:t>Experimental Criminology</w:t>
      </w:r>
      <w:r w:rsidR="00336BE3">
        <w:rPr>
          <w:i/>
        </w:rPr>
        <w:t>,</w:t>
      </w:r>
      <w:r>
        <w:rPr>
          <w:i/>
        </w:rPr>
        <w:t xml:space="preserve"> </w:t>
      </w:r>
      <w:r w:rsidRPr="00B43B48">
        <w:rPr>
          <w:i/>
          <w:iCs/>
        </w:rPr>
        <w:t>6</w:t>
      </w:r>
      <w:r w:rsidR="00336BE3">
        <w:rPr>
          <w:iCs/>
        </w:rPr>
        <w:t xml:space="preserve">, </w:t>
      </w:r>
      <w:r>
        <w:rPr>
          <w:iCs/>
        </w:rPr>
        <w:t>209-227.</w:t>
      </w:r>
    </w:p>
    <w:p w14:paraId="515AC2C0" w14:textId="77777777" w:rsidR="000A7EA0" w:rsidRDefault="000A7EA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bidi="he-IL"/>
        </w:rPr>
      </w:pPr>
    </w:p>
    <w:p w14:paraId="21EE2A73" w14:textId="77777777" w:rsidR="000A7EA0" w:rsidRPr="00F932D3" w:rsidRDefault="000A7EA0" w:rsidP="00062208">
      <w:pPr>
        <w:pStyle w:val="PlainText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62. </w:t>
      </w:r>
      <w:r w:rsidRPr="00F932D3">
        <w:rPr>
          <w:rFonts w:ascii="Times New Roman" w:hAnsi="Times New Roman"/>
          <w:sz w:val="24"/>
          <w:szCs w:val="24"/>
          <w:lang w:bidi="he-IL"/>
        </w:rPr>
        <w:t>Jonathan, T</w:t>
      </w:r>
      <w:r>
        <w:rPr>
          <w:rFonts w:ascii="Times New Roman" w:hAnsi="Times New Roman"/>
          <w:sz w:val="24"/>
          <w:szCs w:val="24"/>
          <w:lang w:bidi="he-IL"/>
        </w:rPr>
        <w:t>al</w:t>
      </w:r>
      <w:r w:rsidRPr="00F932D3">
        <w:rPr>
          <w:rFonts w:ascii="Times New Roman" w:hAnsi="Times New Roman"/>
          <w:sz w:val="24"/>
          <w:szCs w:val="24"/>
          <w:lang w:bidi="he-IL"/>
        </w:rPr>
        <w:t>, and D</w:t>
      </w:r>
      <w:r>
        <w:rPr>
          <w:rFonts w:ascii="Times New Roman" w:hAnsi="Times New Roman"/>
          <w:sz w:val="24"/>
          <w:szCs w:val="24"/>
          <w:lang w:bidi="he-IL"/>
        </w:rPr>
        <w:t>avid</w:t>
      </w:r>
      <w:r w:rsidRPr="00F932D3">
        <w:rPr>
          <w:rFonts w:ascii="Times New Roman" w:hAnsi="Times New Roman"/>
          <w:sz w:val="24"/>
          <w:szCs w:val="24"/>
          <w:lang w:bidi="he-IL"/>
        </w:rPr>
        <w:t xml:space="preserve"> Weisburd. (</w:t>
      </w:r>
      <w:r>
        <w:rPr>
          <w:rFonts w:ascii="Times New Roman" w:hAnsi="Times New Roman"/>
          <w:sz w:val="24"/>
          <w:szCs w:val="24"/>
          <w:lang w:bidi="he-IL"/>
        </w:rPr>
        <w:t>2010</w:t>
      </w:r>
      <w:r w:rsidR="00062208">
        <w:rPr>
          <w:rFonts w:ascii="Times New Roman" w:hAnsi="Times New Roman"/>
          <w:sz w:val="24"/>
          <w:szCs w:val="24"/>
          <w:lang w:bidi="he-IL"/>
        </w:rPr>
        <w:t>).</w:t>
      </w:r>
      <w:r w:rsidRPr="00F932D3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F932D3">
        <w:rPr>
          <w:rFonts w:ascii="Times New Roman" w:hAnsi="Times New Roman"/>
          <w:sz w:val="24"/>
          <w:szCs w:val="24"/>
        </w:rPr>
        <w:t xml:space="preserve">How do </w:t>
      </w:r>
      <w:r>
        <w:rPr>
          <w:rFonts w:ascii="Times New Roman" w:hAnsi="Times New Roman"/>
          <w:sz w:val="24"/>
          <w:szCs w:val="24"/>
        </w:rPr>
        <w:t>M</w:t>
      </w:r>
      <w:r w:rsidRPr="00F932D3">
        <w:rPr>
          <w:rFonts w:ascii="Times New Roman" w:hAnsi="Times New Roman"/>
          <w:sz w:val="24"/>
          <w:szCs w:val="24"/>
        </w:rPr>
        <w:t xml:space="preserve">ajority </w:t>
      </w:r>
      <w:r>
        <w:rPr>
          <w:rFonts w:ascii="Times New Roman" w:hAnsi="Times New Roman"/>
          <w:sz w:val="24"/>
          <w:szCs w:val="24"/>
        </w:rPr>
        <w:t>C</w:t>
      </w:r>
      <w:r w:rsidRPr="00F932D3">
        <w:rPr>
          <w:rFonts w:ascii="Times New Roman" w:hAnsi="Times New Roman"/>
          <w:sz w:val="24"/>
          <w:szCs w:val="24"/>
        </w:rPr>
        <w:t xml:space="preserve">ommunities </w:t>
      </w:r>
      <w:r>
        <w:rPr>
          <w:rFonts w:ascii="Times New Roman" w:hAnsi="Times New Roman"/>
          <w:sz w:val="24"/>
          <w:szCs w:val="24"/>
        </w:rPr>
        <w:t>V</w:t>
      </w:r>
      <w:r w:rsidRPr="00F932D3">
        <w:rPr>
          <w:rFonts w:ascii="Times New Roman" w:hAnsi="Times New Roman"/>
          <w:sz w:val="24"/>
          <w:szCs w:val="24"/>
        </w:rPr>
        <w:t xml:space="preserve">iew the </w:t>
      </w:r>
      <w:r>
        <w:rPr>
          <w:rFonts w:ascii="Times New Roman" w:hAnsi="Times New Roman"/>
          <w:sz w:val="24"/>
          <w:szCs w:val="24"/>
        </w:rPr>
        <w:t>P</w:t>
      </w:r>
      <w:r w:rsidRPr="00F932D3">
        <w:rPr>
          <w:rFonts w:ascii="Times New Roman" w:hAnsi="Times New Roman"/>
          <w:sz w:val="24"/>
          <w:szCs w:val="24"/>
        </w:rPr>
        <w:t xml:space="preserve">otential </w:t>
      </w:r>
      <w:r>
        <w:rPr>
          <w:rFonts w:ascii="Times New Roman" w:hAnsi="Times New Roman"/>
          <w:sz w:val="24"/>
          <w:szCs w:val="24"/>
        </w:rPr>
        <w:t>C</w:t>
      </w:r>
      <w:r w:rsidRPr="00F932D3">
        <w:rPr>
          <w:rFonts w:ascii="Times New Roman" w:hAnsi="Times New Roman"/>
          <w:sz w:val="24"/>
          <w:szCs w:val="24"/>
        </w:rPr>
        <w:t xml:space="preserve">osts of </w:t>
      </w:r>
      <w:r>
        <w:rPr>
          <w:rFonts w:ascii="Times New Roman" w:hAnsi="Times New Roman"/>
          <w:sz w:val="24"/>
          <w:szCs w:val="24"/>
        </w:rPr>
        <w:t>P</w:t>
      </w:r>
      <w:r w:rsidRPr="00F932D3">
        <w:rPr>
          <w:rFonts w:ascii="Times New Roman" w:hAnsi="Times New Roman"/>
          <w:sz w:val="24"/>
          <w:szCs w:val="24"/>
        </w:rPr>
        <w:t xml:space="preserve">olicing </w:t>
      </w:r>
      <w:r>
        <w:rPr>
          <w:rFonts w:ascii="Times New Roman" w:hAnsi="Times New Roman"/>
          <w:sz w:val="24"/>
          <w:szCs w:val="24"/>
        </w:rPr>
        <w:t>T</w:t>
      </w:r>
      <w:r w:rsidRPr="00F932D3">
        <w:rPr>
          <w:rFonts w:ascii="Times New Roman" w:hAnsi="Times New Roman"/>
          <w:sz w:val="24"/>
          <w:szCs w:val="24"/>
        </w:rPr>
        <w:t xml:space="preserve">errorism: Findings </w:t>
      </w:r>
      <w:r>
        <w:rPr>
          <w:rFonts w:ascii="Times New Roman" w:hAnsi="Times New Roman"/>
          <w:sz w:val="24"/>
          <w:szCs w:val="24"/>
        </w:rPr>
        <w:t>F</w:t>
      </w:r>
      <w:r w:rsidRPr="00F932D3">
        <w:rPr>
          <w:rFonts w:ascii="Times New Roman" w:hAnsi="Times New Roman"/>
          <w:sz w:val="24"/>
          <w:szCs w:val="24"/>
        </w:rPr>
        <w:t xml:space="preserve">rom a </w:t>
      </w:r>
      <w:r>
        <w:rPr>
          <w:rFonts w:ascii="Times New Roman" w:hAnsi="Times New Roman"/>
          <w:sz w:val="24"/>
          <w:szCs w:val="24"/>
        </w:rPr>
        <w:t>C</w:t>
      </w:r>
      <w:r w:rsidRPr="00F932D3">
        <w:rPr>
          <w:rFonts w:ascii="Times New Roman" w:hAnsi="Times New Roman"/>
          <w:sz w:val="24"/>
          <w:szCs w:val="24"/>
        </w:rPr>
        <w:t xml:space="preserve">ommunity </w:t>
      </w:r>
      <w:r>
        <w:rPr>
          <w:rFonts w:ascii="Times New Roman" w:hAnsi="Times New Roman"/>
          <w:sz w:val="24"/>
          <w:szCs w:val="24"/>
        </w:rPr>
        <w:t>S</w:t>
      </w:r>
      <w:r w:rsidRPr="00F932D3">
        <w:rPr>
          <w:rFonts w:ascii="Times New Roman" w:hAnsi="Times New Roman"/>
          <w:sz w:val="24"/>
          <w:szCs w:val="24"/>
        </w:rPr>
        <w:t xml:space="preserve">urvey in Israel.  </w:t>
      </w:r>
      <w:r>
        <w:rPr>
          <w:rFonts w:ascii="Times New Roman" w:hAnsi="Times New Roman"/>
          <w:i/>
          <w:sz w:val="24"/>
          <w:szCs w:val="24"/>
        </w:rPr>
        <w:t>Policing: A Journal of Policy and Practice</w:t>
      </w:r>
      <w:r w:rsidR="00EE1B7F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43B48">
        <w:rPr>
          <w:rFonts w:ascii="Times New Roman" w:hAnsi="Times New Roman"/>
          <w:i/>
          <w:iCs/>
          <w:sz w:val="24"/>
          <w:szCs w:val="24"/>
        </w:rPr>
        <w:t>4</w:t>
      </w:r>
      <w:r w:rsidR="00336BE3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169-181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8DF4A6E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93730D5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61. Groff, Elizabeth, David Weisburd and SueMing Yang (2010). Is it Important to Examine Crime Trends at a Local “Micro” Level: A Longitudinal Analysis of Street to Street Variability in Crime Trajectories.</w:t>
      </w:r>
      <w:r w:rsidRPr="00CA55BD">
        <w:rPr>
          <w:i/>
        </w:rPr>
        <w:t xml:space="preserve"> </w:t>
      </w:r>
      <w:r>
        <w:rPr>
          <w:i/>
        </w:rPr>
        <w:t xml:space="preserve"> </w:t>
      </w:r>
      <w:r w:rsidRPr="00F40FB1">
        <w:rPr>
          <w:i/>
        </w:rPr>
        <w:t>The Journal of Quantitative Criminology</w:t>
      </w:r>
      <w:r>
        <w:t xml:space="preserve"> Vol. </w:t>
      </w:r>
      <w:r w:rsidRPr="00B43B48">
        <w:rPr>
          <w:i/>
        </w:rPr>
        <w:t>26</w:t>
      </w:r>
      <w:r w:rsidR="00EE1B7F">
        <w:t>(1),</w:t>
      </w:r>
      <w:r>
        <w:t xml:space="preserve"> 7-32.</w:t>
      </w:r>
    </w:p>
    <w:p w14:paraId="1559312D" w14:textId="77777777" w:rsidR="000A7EA0" w:rsidRPr="00CA55BD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 </w:t>
      </w:r>
    </w:p>
    <w:p w14:paraId="19C03E00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color w:val="000000"/>
        </w:rPr>
      </w:pPr>
      <w:r>
        <w:t xml:space="preserve">60. Weisburd, David, Cody Telep, Joshua Hinkle and John Eck. (2010) </w:t>
      </w:r>
      <w:r w:rsidRPr="00617C08">
        <w:rPr>
          <w:color w:val="000000"/>
        </w:rPr>
        <w:t xml:space="preserve">Is Problem-Oriented </w:t>
      </w:r>
    </w:p>
    <w:p w14:paraId="7F1757BE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color w:val="000000"/>
        </w:rPr>
      </w:pPr>
      <w:r>
        <w:rPr>
          <w:color w:val="000000"/>
        </w:rPr>
        <w:tab/>
      </w:r>
      <w:r w:rsidRPr="00617C08">
        <w:rPr>
          <w:color w:val="000000"/>
        </w:rPr>
        <w:t xml:space="preserve">Policing Effective in Reducing Crime and Disorder? Findings from a Campbell </w:t>
      </w:r>
    </w:p>
    <w:p w14:paraId="3D8E1ABF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color w:val="000000"/>
        </w:rPr>
      </w:pPr>
      <w:r>
        <w:rPr>
          <w:color w:val="000000"/>
        </w:rPr>
        <w:tab/>
      </w:r>
      <w:r w:rsidRPr="00617C08">
        <w:rPr>
          <w:color w:val="000000"/>
        </w:rPr>
        <w:t>Systematic Review</w:t>
      </w:r>
      <w:r>
        <w:rPr>
          <w:color w:val="000000"/>
        </w:rPr>
        <w:t xml:space="preserve">. </w:t>
      </w:r>
      <w:r>
        <w:rPr>
          <w:i/>
          <w:color w:val="000000"/>
        </w:rPr>
        <w:t>Criminology and Public Policy</w:t>
      </w:r>
      <w:r w:rsidR="00EE1B7F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B43B48">
        <w:rPr>
          <w:i/>
          <w:color w:val="000000"/>
        </w:rPr>
        <w:t>9</w:t>
      </w:r>
      <w:r w:rsidR="00EE1B7F">
        <w:rPr>
          <w:color w:val="000000"/>
        </w:rPr>
        <w:t>(1),</w:t>
      </w:r>
      <w:r>
        <w:rPr>
          <w:color w:val="000000"/>
        </w:rPr>
        <w:t xml:space="preserve"> 139-172.</w:t>
      </w:r>
    </w:p>
    <w:p w14:paraId="0FA4DBA5" w14:textId="77777777" w:rsidR="00AB5BF4" w:rsidRDefault="00AB5BF4" w:rsidP="00062208">
      <w:pPr>
        <w:pStyle w:val="Default"/>
        <w:ind w:left="720" w:hanging="720"/>
        <w:rPr>
          <w:rFonts w:ascii="Times New Roman" w:hAnsi="Times New Roman" w:cs="Times New Roman"/>
        </w:rPr>
      </w:pPr>
    </w:p>
    <w:p w14:paraId="428AFCA4" w14:textId="77777777" w:rsidR="000A7EA0" w:rsidRPr="00405AC1" w:rsidRDefault="000A7EA0" w:rsidP="00062208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59. </w:t>
      </w:r>
      <w:r w:rsidRPr="00405AC1">
        <w:rPr>
          <w:rFonts w:ascii="Times New Roman" w:hAnsi="Times New Roman" w:cs="Times New Roman"/>
        </w:rPr>
        <w:t>Oxman</w:t>
      </w:r>
      <w:r>
        <w:rPr>
          <w:rFonts w:ascii="Times New Roman" w:hAnsi="Times New Roman" w:cs="Times New Roman"/>
        </w:rPr>
        <w:t>,</w:t>
      </w:r>
      <w:r w:rsidRPr="005F46F4">
        <w:rPr>
          <w:rFonts w:ascii="Times New Roman" w:hAnsi="Times New Roman" w:cs="Times New Roman"/>
        </w:rPr>
        <w:t xml:space="preserve"> </w:t>
      </w:r>
      <w:r w:rsidRPr="00405AC1">
        <w:rPr>
          <w:rFonts w:ascii="Times New Roman" w:hAnsi="Times New Roman" w:cs="Times New Roman"/>
        </w:rPr>
        <w:t xml:space="preserve">Andrew D, Arild Bjørndal, Francisco Becerra, Mark Gibson, Miguel Angel Gonzalez </w:t>
      </w:r>
      <w:r>
        <w:rPr>
          <w:rFonts w:ascii="Times New Roman" w:hAnsi="Times New Roman" w:cs="Times New Roman"/>
        </w:rPr>
        <w:t xml:space="preserve"> </w:t>
      </w:r>
      <w:r w:rsidRPr="00405AC1">
        <w:rPr>
          <w:rFonts w:ascii="Times New Roman" w:hAnsi="Times New Roman" w:cs="Times New Roman"/>
        </w:rPr>
        <w:t>Block, Andy Haines, Maimunah Hamid, Carmen Hooker Odom, Haichao Lei, Ben Levin, Mark W Lipsey, Julia H Littell, Hassan Mshinda, Pierre Ongolo-Zogo, Tikki Pang, Nelson Sewankambo, Francisco Songane, Haluk Soydan, Carole Torgerson, David Weisburd,</w:t>
      </w:r>
      <w:r>
        <w:rPr>
          <w:rFonts w:ascii="Times New Roman" w:hAnsi="Times New Roman" w:cs="Times New Roman"/>
        </w:rPr>
        <w:t xml:space="preserve"> </w:t>
      </w:r>
      <w:r w:rsidRPr="00405AC1">
        <w:rPr>
          <w:rFonts w:ascii="Times New Roman" w:hAnsi="Times New Roman" w:cs="Times New Roman"/>
        </w:rPr>
        <w:t>Judith Whitwor</w:t>
      </w:r>
      <w:r>
        <w:rPr>
          <w:rFonts w:ascii="Times New Roman" w:hAnsi="Times New Roman" w:cs="Times New Roman"/>
        </w:rPr>
        <w:t xml:space="preserve">th and Suwit Wibulpolprasert. (2010) </w:t>
      </w:r>
      <w:r w:rsidRPr="00405AC1">
        <w:rPr>
          <w:rFonts w:ascii="Times New Roman" w:hAnsi="Times New Roman" w:cs="Times New Roman"/>
        </w:rPr>
        <w:t>A framework for mandatory impact</w:t>
      </w:r>
      <w:r>
        <w:rPr>
          <w:rFonts w:ascii="Times New Roman" w:hAnsi="Times New Roman" w:cs="Times New Roman"/>
        </w:rPr>
        <w:t xml:space="preserve"> </w:t>
      </w:r>
      <w:r w:rsidRPr="00405AC1">
        <w:rPr>
          <w:rFonts w:ascii="Times New Roman" w:hAnsi="Times New Roman" w:cs="Times New Roman"/>
        </w:rPr>
        <w:t>evaluation to ensure well informed public policy decisions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  <w:iCs/>
        </w:rPr>
        <w:t>The Lancet</w:t>
      </w:r>
      <w:r w:rsidR="00EE1B7F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Pr="00B43B48">
        <w:rPr>
          <w:rFonts w:ascii="Times New Roman" w:hAnsi="Times New Roman" w:cs="Times New Roman"/>
          <w:i/>
        </w:rPr>
        <w:t>374</w:t>
      </w:r>
      <w:r w:rsidR="00336B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1-5.</w:t>
      </w:r>
    </w:p>
    <w:p w14:paraId="690B0627" w14:textId="77777777" w:rsidR="000A7EA0" w:rsidRDefault="000A7EA0" w:rsidP="00062208">
      <w:pPr>
        <w:pStyle w:val="PlainText"/>
        <w:tabs>
          <w:tab w:val="left" w:pos="504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66F7F98E" w14:textId="77777777" w:rsidR="000A7EA0" w:rsidRDefault="000A7EA0" w:rsidP="00062208">
      <w:pPr>
        <w:pStyle w:val="BodyText"/>
        <w:ind w:left="720" w:hanging="720"/>
        <w:jc w:val="left"/>
        <w:rPr>
          <w:color w:val="000000"/>
        </w:rPr>
      </w:pPr>
      <w:r>
        <w:rPr>
          <w:color w:val="000000"/>
        </w:rPr>
        <w:t xml:space="preserve">58. </w:t>
      </w:r>
      <w:r w:rsidRPr="00F872C0">
        <w:rPr>
          <w:color w:val="000000"/>
        </w:rPr>
        <w:t>Weisburd, David and Anthony Braga. (</w:t>
      </w:r>
      <w:r>
        <w:rPr>
          <w:color w:val="000000"/>
        </w:rPr>
        <w:t>2009</w:t>
      </w:r>
      <w:r w:rsidRPr="00F872C0">
        <w:rPr>
          <w:color w:val="000000"/>
        </w:rPr>
        <w:t>) Diffusion of Innovation in Policing: Lessons from the American Experience. Revue Française de Science</w:t>
      </w:r>
      <w:r w:rsidR="00EE1B7F">
        <w:rPr>
          <w:color w:val="000000"/>
        </w:rPr>
        <w:t>,</w:t>
      </w:r>
      <w:r>
        <w:rPr>
          <w:color w:val="000000"/>
        </w:rPr>
        <w:t xml:space="preserve"> </w:t>
      </w:r>
      <w:r w:rsidRPr="00B43B48">
        <w:rPr>
          <w:i/>
          <w:color w:val="000000"/>
        </w:rPr>
        <w:t>59</w:t>
      </w:r>
      <w:r>
        <w:rPr>
          <w:color w:val="000000"/>
        </w:rPr>
        <w:t>(6).</w:t>
      </w:r>
      <w:r w:rsidRPr="00F872C0">
        <w:rPr>
          <w:color w:val="000000"/>
        </w:rPr>
        <w:t xml:space="preserve"> </w:t>
      </w:r>
    </w:p>
    <w:p w14:paraId="522DB24C" w14:textId="77777777" w:rsidR="000A7EA0" w:rsidRDefault="000A7EA0" w:rsidP="00062208">
      <w:pPr>
        <w:pStyle w:val="BodyText"/>
        <w:ind w:left="720" w:hanging="720"/>
        <w:jc w:val="left"/>
        <w:rPr>
          <w:color w:val="000000"/>
        </w:rPr>
      </w:pPr>
    </w:p>
    <w:p w14:paraId="3E1DF529" w14:textId="77777777" w:rsidR="000A7EA0" w:rsidRPr="00A25243" w:rsidRDefault="000A7EA0" w:rsidP="00062208">
      <w:pPr>
        <w:pStyle w:val="BodyText"/>
        <w:ind w:left="720" w:hanging="720"/>
        <w:jc w:val="left"/>
        <w:rPr>
          <w:color w:val="000000"/>
        </w:rPr>
      </w:pPr>
      <w:r>
        <w:rPr>
          <w:color w:val="000000"/>
        </w:rPr>
        <w:tab/>
        <w:t xml:space="preserve">Reprinted in revised form in (in Chinese) in </w:t>
      </w:r>
      <w:r w:rsidRPr="00A25243">
        <w:rPr>
          <w:i/>
          <w:iCs/>
          <w:color w:val="000000"/>
        </w:rPr>
        <w:t>Public Security Science</w:t>
      </w:r>
      <w:r w:rsidR="00336BE3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 w:rsidRPr="00B43B48">
        <w:rPr>
          <w:i/>
          <w:color w:val="000000"/>
        </w:rPr>
        <w:t>6</w:t>
      </w:r>
      <w:r w:rsidR="00336BE3">
        <w:rPr>
          <w:color w:val="000000"/>
        </w:rPr>
        <w:t xml:space="preserve">, </w:t>
      </w:r>
      <w:r w:rsidRPr="00A25243">
        <w:rPr>
          <w:color w:val="000000"/>
        </w:rPr>
        <w:t>84-92.</w:t>
      </w:r>
    </w:p>
    <w:p w14:paraId="1E5300C9" w14:textId="77777777" w:rsidR="000A7EA0" w:rsidRDefault="000A7EA0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7151DF28" w14:textId="77777777" w:rsidR="000A7EA0" w:rsidRPr="00021849" w:rsidRDefault="000A7EA0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</w:t>
      </w:r>
      <w:r w:rsidRPr="00021849">
        <w:rPr>
          <w:rFonts w:ascii="Times New Roman" w:hAnsi="Times New Roman"/>
          <w:sz w:val="24"/>
          <w:szCs w:val="24"/>
        </w:rPr>
        <w:t>Mastrofksi, Stephen, David Weisburd and Anthony Braga</w:t>
      </w:r>
      <w:r>
        <w:rPr>
          <w:rFonts w:ascii="Times New Roman" w:hAnsi="Times New Roman"/>
          <w:sz w:val="24"/>
          <w:szCs w:val="24"/>
        </w:rPr>
        <w:t xml:space="preserve"> (2009</w:t>
      </w:r>
      <w:r w:rsidRPr="00021849">
        <w:rPr>
          <w:rFonts w:ascii="Times New Roman" w:hAnsi="Times New Roman"/>
          <w:sz w:val="24"/>
          <w:szCs w:val="24"/>
        </w:rPr>
        <w:t>). Rethinking Policing: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849">
        <w:rPr>
          <w:rFonts w:ascii="Times New Roman" w:hAnsi="Times New Roman"/>
          <w:sz w:val="24"/>
          <w:szCs w:val="24"/>
        </w:rPr>
        <w:t xml:space="preserve">The Policy Implications of Hot Spots of Crime. In Natasha A. Frost, Joshua D. </w:t>
      </w:r>
      <w:r w:rsidRPr="00021849">
        <w:rPr>
          <w:rFonts w:ascii="Times New Roman" w:hAnsi="Times New Roman"/>
          <w:sz w:val="24"/>
          <w:szCs w:val="24"/>
        </w:rPr>
        <w:tab/>
        <w:t xml:space="preserve">Freilich, and Todd R. Clear (Eds.), </w:t>
      </w:r>
      <w:r w:rsidRPr="00021849">
        <w:rPr>
          <w:rStyle w:val="Emphasis"/>
          <w:rFonts w:ascii="Times New Roman" w:hAnsi="Times New Roman"/>
          <w:sz w:val="24"/>
          <w:szCs w:val="24"/>
        </w:rPr>
        <w:t>Contemporary Issues in Criminal Justice Policy: Policy Proposals From the American Society of Criminology Conference</w:t>
      </w:r>
      <w:r w:rsidRPr="00021849">
        <w:rPr>
          <w:rFonts w:ascii="Times New Roman" w:hAnsi="Times New Roman"/>
          <w:sz w:val="24"/>
          <w:szCs w:val="24"/>
        </w:rPr>
        <w:t>. Belmont, CA: Cengage/Wadsworth.</w:t>
      </w:r>
    </w:p>
    <w:p w14:paraId="6CEAEDF3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BB77D30" w14:textId="77777777" w:rsidR="000A7EA0" w:rsidRPr="007D268D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56. Weisburd, David, Tal Jonathan and Simon Perry. (2009) The Israeli Model for Policing Terrorism: Goals, Strategies and Open Questions. </w:t>
      </w:r>
      <w:r>
        <w:rPr>
          <w:i/>
          <w:iCs/>
        </w:rPr>
        <w:t xml:space="preserve">Criminal Justice and Behavior </w:t>
      </w:r>
      <w:r w:rsidRPr="00B43B48">
        <w:rPr>
          <w:i/>
        </w:rPr>
        <w:t>36</w:t>
      </w:r>
      <w:r w:rsidR="00336BE3">
        <w:t>(12),</w:t>
      </w:r>
      <w:r>
        <w:t xml:space="preserve"> 1259-1278</w:t>
      </w:r>
      <w:r>
        <w:rPr>
          <w:i/>
          <w:iCs/>
        </w:rPr>
        <w:t>.</w:t>
      </w:r>
    </w:p>
    <w:p w14:paraId="194A624C" w14:textId="77777777" w:rsidR="000A7EA0" w:rsidRDefault="000A7EA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bidi="he-IL"/>
        </w:rPr>
      </w:pPr>
    </w:p>
    <w:p w14:paraId="55A9B881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55. Weisburd, David, Nancy Morris and Elizabeth Groff. (2009) Hot Spots of Juvenile Crime: </w:t>
      </w:r>
      <w:r w:rsidRPr="00AC4B05">
        <w:t xml:space="preserve">A </w:t>
      </w:r>
    </w:p>
    <w:p w14:paraId="6B17FDDC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</w:r>
      <w:r w:rsidRPr="00AC4B05">
        <w:t>Longitudinal Study of</w:t>
      </w:r>
      <w:r>
        <w:t xml:space="preserve"> Arrest</w:t>
      </w:r>
      <w:r w:rsidRPr="00AC4B05">
        <w:t xml:space="preserve"> Incidents at Street Segments in Seattle, Washington</w:t>
      </w:r>
      <w:r>
        <w:t xml:space="preserve">.  </w:t>
      </w:r>
    </w:p>
    <w:p w14:paraId="1272C853" w14:textId="77777777" w:rsidR="000A7EA0" w:rsidRPr="0002347D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>
        <w:tab/>
      </w:r>
      <w:r>
        <w:rPr>
          <w:i/>
        </w:rPr>
        <w:t>Journal of Quantitative Criminology</w:t>
      </w:r>
      <w:r w:rsidR="00336BE3">
        <w:rPr>
          <w:i/>
        </w:rPr>
        <w:t>,</w:t>
      </w:r>
      <w:r>
        <w:rPr>
          <w:i/>
        </w:rPr>
        <w:t xml:space="preserve"> </w:t>
      </w:r>
      <w:r w:rsidRPr="00B43B48">
        <w:rPr>
          <w:i/>
          <w:iCs/>
        </w:rPr>
        <w:t>25</w:t>
      </w:r>
      <w:r w:rsidR="00336BE3">
        <w:rPr>
          <w:iCs/>
        </w:rPr>
        <w:t xml:space="preserve">, </w:t>
      </w:r>
      <w:r>
        <w:rPr>
          <w:iCs/>
        </w:rPr>
        <w:t>443-467.</w:t>
      </w:r>
    </w:p>
    <w:p w14:paraId="587BE51A" w14:textId="77777777" w:rsidR="000A7EA0" w:rsidRDefault="000A7EA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bidi="he-IL"/>
        </w:rPr>
      </w:pPr>
    </w:p>
    <w:p w14:paraId="24110531" w14:textId="77777777" w:rsidR="000A7EA0" w:rsidRDefault="000A7EA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rPr>
          <w:iCs/>
        </w:rPr>
        <w:t xml:space="preserve">54. Boba, Rachel, David Weisburd and James Meeker. (2009)  The Limits of Regional Data Sharing and Regional Problem Solving: Observations From the East Valley, CA Compass Initiative. </w:t>
      </w:r>
      <w:r>
        <w:rPr>
          <w:i/>
        </w:rPr>
        <w:t xml:space="preserve">Police Quarterly </w:t>
      </w:r>
      <w:r w:rsidRPr="00B43B48">
        <w:rPr>
          <w:i/>
        </w:rPr>
        <w:t>12</w:t>
      </w:r>
      <w:r w:rsidR="00336BE3">
        <w:t>(1),</w:t>
      </w:r>
      <w:r>
        <w:t xml:space="preserve"> 22-41</w:t>
      </w:r>
      <w:r>
        <w:rPr>
          <w:i/>
        </w:rPr>
        <w:t>.</w:t>
      </w:r>
    </w:p>
    <w:p w14:paraId="3C00EE1C" w14:textId="77777777" w:rsidR="000A7EA0" w:rsidRDefault="000A7EA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</w:p>
    <w:p w14:paraId="0ABB82B0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t xml:space="preserve">53. Weisburd, David and Alex Piquero. (2008) How Well Do Criminologists Explain Crime?: Statistical Modeling in Published Studies.  </w:t>
      </w:r>
      <w:r w:rsidR="00EE1B7F">
        <w:rPr>
          <w:i/>
        </w:rPr>
        <w:t xml:space="preserve">Crime and Justice, </w:t>
      </w:r>
      <w:r w:rsidR="00EE1B7F" w:rsidRPr="00EE1B7F">
        <w:t>17</w:t>
      </w:r>
      <w:r w:rsidR="00EE1B7F">
        <w:t xml:space="preserve">, </w:t>
      </w:r>
      <w:r w:rsidRPr="00EE1B7F">
        <w:t>453</w:t>
      </w:r>
      <w:r>
        <w:rPr>
          <w:i/>
        </w:rPr>
        <w:t>-</w:t>
      </w:r>
      <w:r w:rsidRPr="00EE1B7F">
        <w:t>502.</w:t>
      </w:r>
    </w:p>
    <w:p w14:paraId="56915D99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1C0913F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52. Efrat, Shoham, </w:t>
      </w:r>
      <w:r w:rsidRPr="00723C8C">
        <w:t>Gideon, L.,</w:t>
      </w:r>
      <w:r>
        <w:t xml:space="preserve"> Weisburd, David (2008). The Effect of Length of Treatment on Likelihood of Recidivism: Drug Rehabilitation at the Sharon Prison. </w:t>
      </w:r>
      <w:r w:rsidRPr="0053329F">
        <w:rPr>
          <w:i/>
          <w:iCs/>
        </w:rPr>
        <w:t>Social Welfare</w:t>
      </w:r>
      <w:r w:rsidR="00EE1B7F">
        <w:rPr>
          <w:i/>
          <w:iCs/>
        </w:rPr>
        <w:t>,</w:t>
      </w:r>
      <w:r>
        <w:rPr>
          <w:i/>
          <w:iCs/>
        </w:rPr>
        <w:t xml:space="preserve"> 28</w:t>
      </w:r>
      <w:r w:rsidR="00EE1B7F">
        <w:rPr>
          <w:iCs/>
        </w:rPr>
        <w:t xml:space="preserve">, </w:t>
      </w:r>
      <w:r>
        <w:rPr>
          <w:iCs/>
        </w:rPr>
        <w:t>37-58</w:t>
      </w:r>
      <w:r>
        <w:t xml:space="preserve"> [In Hebrew]. </w:t>
      </w:r>
    </w:p>
    <w:p w14:paraId="7390EF7B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</w:p>
    <w:p w14:paraId="1A403A78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iCs/>
        </w:rPr>
      </w:pPr>
      <w:r>
        <w:t xml:space="preserve">51. Hinkle, Joshua, and David Weisburd. (2008) The Irony of Broken Windows Policing: A Micro-Place Study of the Relationship Between Disorder, Focused Police Crackdowns, and Fear of Crime. </w:t>
      </w:r>
      <w:r>
        <w:rPr>
          <w:i/>
          <w:iCs/>
        </w:rPr>
        <w:t>Journal of Criminal Justice</w:t>
      </w:r>
      <w:r w:rsidR="00806267">
        <w:rPr>
          <w:i/>
          <w:iCs/>
        </w:rPr>
        <w:t>,</w:t>
      </w:r>
      <w:r>
        <w:rPr>
          <w:i/>
          <w:iCs/>
        </w:rPr>
        <w:t xml:space="preserve"> </w:t>
      </w:r>
      <w:r w:rsidRPr="00B43B48">
        <w:rPr>
          <w:i/>
        </w:rPr>
        <w:t>36</w:t>
      </w:r>
      <w:r w:rsidR="00806267">
        <w:t xml:space="preserve">, </w:t>
      </w:r>
      <w:r>
        <w:t>503-512</w:t>
      </w:r>
      <w:r>
        <w:rPr>
          <w:i/>
          <w:iCs/>
        </w:rPr>
        <w:t>.</w:t>
      </w:r>
    </w:p>
    <w:p w14:paraId="2D0FDFF1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iCs/>
        </w:rPr>
      </w:pPr>
    </w:p>
    <w:p w14:paraId="550EEBED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t xml:space="preserve">50. Weisburd, David, Nancy Morris and Justin Ready. (2008) Risk-Focused Policing at Places: An Experimental Evaluation of the Communities that Care Program in Redlands, California. </w:t>
      </w:r>
      <w:r>
        <w:rPr>
          <w:i/>
        </w:rPr>
        <w:t>Justice Quarterly</w:t>
      </w:r>
      <w:r w:rsidR="00806267">
        <w:rPr>
          <w:i/>
        </w:rPr>
        <w:t>,</w:t>
      </w:r>
      <w:r>
        <w:rPr>
          <w:i/>
        </w:rPr>
        <w:t xml:space="preserve"> </w:t>
      </w:r>
      <w:r w:rsidRPr="00B43B48">
        <w:rPr>
          <w:i/>
          <w:iCs/>
        </w:rPr>
        <w:t>25</w:t>
      </w:r>
      <w:r w:rsidR="00806267">
        <w:rPr>
          <w:iCs/>
        </w:rPr>
        <w:t>(1),</w:t>
      </w:r>
      <w:r>
        <w:rPr>
          <w:iCs/>
        </w:rPr>
        <w:t xml:space="preserve"> 163-200</w:t>
      </w:r>
      <w:r>
        <w:rPr>
          <w:i/>
        </w:rPr>
        <w:t>.</w:t>
      </w:r>
    </w:p>
    <w:p w14:paraId="387DD8F6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</w:p>
    <w:p w14:paraId="4EF9247E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lang w:val="de-DE"/>
        </w:rPr>
        <w:t xml:space="preserve">49. </w:t>
      </w:r>
      <w:r w:rsidRPr="009D6582">
        <w:rPr>
          <w:lang w:val="de-DE"/>
        </w:rPr>
        <w:t xml:space="preserve">Weisburd, David, Tomer Einat and Matt Kowalski. (2008).  </w:t>
      </w:r>
      <w:r>
        <w:t xml:space="preserve">The Miracle of the Cells: An Experimental Study of Interventions to Increase Payment of Court Ordered Financial </w:t>
      </w:r>
    </w:p>
    <w:p w14:paraId="46F9C86B" w14:textId="77777777" w:rsidR="000A7EA0" w:rsidRPr="00D3622A" w:rsidRDefault="00806267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 xml:space="preserve">Obligations. </w:t>
      </w:r>
      <w:r w:rsidR="000A7EA0">
        <w:rPr>
          <w:i/>
          <w:iCs/>
        </w:rPr>
        <w:t>Criminology and Public Policy</w:t>
      </w:r>
      <w:r>
        <w:rPr>
          <w:i/>
          <w:iCs/>
        </w:rPr>
        <w:t>,</w:t>
      </w:r>
      <w:r w:rsidR="000A7EA0">
        <w:rPr>
          <w:i/>
          <w:iCs/>
        </w:rPr>
        <w:t xml:space="preserve"> </w:t>
      </w:r>
      <w:r>
        <w:rPr>
          <w:iCs/>
        </w:rPr>
        <w:t>7(1),</w:t>
      </w:r>
      <w:r w:rsidR="000A7EA0">
        <w:t xml:space="preserve"> 9-36.</w:t>
      </w:r>
    </w:p>
    <w:p w14:paraId="778A981F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/>
          <w:iCs/>
        </w:rPr>
      </w:pPr>
    </w:p>
    <w:p w14:paraId="1AFAC2A4" w14:textId="77777777" w:rsidR="00267A55" w:rsidRDefault="00267A55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109DE47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48. Willis, James, Stephen Mastrofski and David Weisburd. (2007). Making Sense of COMPSTAT: A Theory-Based Analysis of Organizational change in Three Police Departments. </w:t>
      </w:r>
      <w:r>
        <w:rPr>
          <w:i/>
        </w:rPr>
        <w:t>Law and Society Review</w:t>
      </w:r>
      <w:r w:rsidR="00806267">
        <w:rPr>
          <w:i/>
        </w:rPr>
        <w:t>,</w:t>
      </w:r>
      <w:r>
        <w:rPr>
          <w:i/>
        </w:rPr>
        <w:t xml:space="preserve"> </w:t>
      </w:r>
      <w:r w:rsidRPr="00B43B48">
        <w:rPr>
          <w:i/>
          <w:iCs/>
        </w:rPr>
        <w:t>41</w:t>
      </w:r>
      <w:r w:rsidR="00806267">
        <w:rPr>
          <w:iCs/>
        </w:rPr>
        <w:t>(1),</w:t>
      </w:r>
      <w:r>
        <w:rPr>
          <w:iCs/>
        </w:rPr>
        <w:t xml:space="preserve"> 147-188</w:t>
      </w:r>
      <w:r>
        <w:t xml:space="preserve">.  (Winner of </w:t>
      </w:r>
      <w:r w:rsidRPr="00FE4954">
        <w:t>Law and Society Association Article Prize</w:t>
      </w:r>
      <w:r>
        <w:t xml:space="preserve"> 2008)</w:t>
      </w:r>
    </w:p>
    <w:p w14:paraId="12A11553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8BBC839" w14:textId="77777777" w:rsidR="000A7EA0" w:rsidRPr="00584E1E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47. Weisburd, David and Hagit Lernau (2006) What Prevented Violence in Jewish Settlements in the Withdrawal from the Gaza Strip: Towards a Perspective of Normative Balance. </w:t>
      </w:r>
      <w:r>
        <w:rPr>
          <w:i/>
          <w:iCs/>
        </w:rPr>
        <w:t>Journal of Dispute Resolution</w:t>
      </w:r>
      <w:r w:rsidR="00806267">
        <w:rPr>
          <w:i/>
          <w:iCs/>
        </w:rPr>
        <w:t>,</w:t>
      </w:r>
      <w:r>
        <w:rPr>
          <w:i/>
          <w:iCs/>
        </w:rPr>
        <w:t xml:space="preserve"> </w:t>
      </w:r>
      <w:r w:rsidRPr="00B43B48">
        <w:rPr>
          <w:i/>
        </w:rPr>
        <w:t>22</w:t>
      </w:r>
      <w:r w:rsidR="00806267">
        <w:t>(1),</w:t>
      </w:r>
      <w:r>
        <w:t xml:space="preserve"> 35-79.</w:t>
      </w:r>
    </w:p>
    <w:p w14:paraId="66FD1FF3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7BFA70A" w14:textId="77777777" w:rsidR="000A7EA0" w:rsidRPr="00EC79A1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46. </w:t>
      </w:r>
      <w:r w:rsidRPr="00D640E9">
        <w:t xml:space="preserve">Weisburd, David, Laura Wyckoff, Justin Ready, John E. Eck, Joshua C. Hinkle, and Frank Gajewski. </w:t>
      </w:r>
      <w:r>
        <w:t xml:space="preserve">(2006) </w:t>
      </w:r>
      <w:r w:rsidRPr="00EC79A1">
        <w:t xml:space="preserve">Does Crime Just Move Around the Corner?: A Controlled Study of </w:t>
      </w:r>
    </w:p>
    <w:p w14:paraId="2E77E47B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 w:rsidRPr="00EC79A1">
        <w:tab/>
        <w:t>Spatial Displacement and Diffusion of Crime Control Benefits.</w:t>
      </w:r>
      <w:r w:rsidRPr="00D640E9">
        <w:t xml:space="preserve"> </w:t>
      </w:r>
      <w:r w:rsidRPr="00D640E9">
        <w:rPr>
          <w:i/>
        </w:rPr>
        <w:t>Criminology</w:t>
      </w:r>
      <w:r w:rsidR="00336BE3">
        <w:rPr>
          <w:i/>
        </w:rPr>
        <w:t>,</w:t>
      </w:r>
      <w:r>
        <w:rPr>
          <w:i/>
        </w:rPr>
        <w:t xml:space="preserve"> </w:t>
      </w:r>
      <w:r w:rsidRPr="00B43B48">
        <w:rPr>
          <w:i/>
          <w:iCs/>
        </w:rPr>
        <w:t>44</w:t>
      </w:r>
      <w:r w:rsidR="00336BE3">
        <w:rPr>
          <w:iCs/>
        </w:rPr>
        <w:t>(3),</w:t>
      </w:r>
      <w:r>
        <w:rPr>
          <w:iCs/>
        </w:rPr>
        <w:t xml:space="preserve"> 549-</w:t>
      </w:r>
    </w:p>
    <w:p w14:paraId="4884FEDA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rPr>
          <w:iCs/>
        </w:rPr>
        <w:tab/>
        <w:t>591</w:t>
      </w:r>
      <w:r w:rsidRPr="00D640E9">
        <w:rPr>
          <w:i/>
        </w:rPr>
        <w:t xml:space="preserve">. </w:t>
      </w:r>
    </w:p>
    <w:p w14:paraId="3131C591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</w:p>
    <w:p w14:paraId="5D751361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45. Lipsey, Mark, Carol Petrie, David Weisburd and Denise Gottfredson. (2006) Improving </w:t>
      </w:r>
    </w:p>
    <w:p w14:paraId="6F7569EB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 xml:space="preserve">Evaluation of Anti-Crime Programs: Summary of a National Research Council Report. </w:t>
      </w:r>
    </w:p>
    <w:p w14:paraId="066D5BFA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</w:r>
      <w:r>
        <w:rPr>
          <w:i/>
          <w:iCs/>
        </w:rPr>
        <w:t>Journal of Experimental Criminology</w:t>
      </w:r>
      <w:r w:rsidR="00336BE3">
        <w:rPr>
          <w:i/>
          <w:iCs/>
        </w:rPr>
        <w:t>,</w:t>
      </w:r>
      <w:r>
        <w:rPr>
          <w:i/>
          <w:iCs/>
        </w:rPr>
        <w:t xml:space="preserve"> </w:t>
      </w:r>
      <w:r w:rsidR="00336BE3">
        <w:t>2(2),</w:t>
      </w:r>
      <w:r>
        <w:t xml:space="preserve"> 271-307.</w:t>
      </w:r>
    </w:p>
    <w:p w14:paraId="2C6E462F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</w:p>
    <w:p w14:paraId="1D87540A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44. Blaya, Catherine, David P. Farrington, Anthony Petrosino, and David Weisburd (2006). Revues Systematiques Dans le Champs Criminologique et le Groupe Crime et Justice del la Collaboration Campbell. </w:t>
      </w:r>
      <w:r w:rsidRPr="006A3233">
        <w:rPr>
          <w:i/>
        </w:rPr>
        <w:t>International Journal on Violence and Schools</w:t>
      </w:r>
      <w:r w:rsidR="00336BE3">
        <w:rPr>
          <w:i/>
        </w:rPr>
        <w:t>,</w:t>
      </w:r>
      <w:r w:rsidR="00336BE3">
        <w:t xml:space="preserve"> </w:t>
      </w:r>
      <w:r w:rsidR="00336BE3">
        <w:rPr>
          <w:i/>
        </w:rPr>
        <w:t>1</w:t>
      </w:r>
      <w:r w:rsidR="00336BE3">
        <w:t>,</w:t>
      </w:r>
      <w:r>
        <w:t xml:space="preserve"> 72-80. </w:t>
      </w:r>
    </w:p>
    <w:p w14:paraId="6BAFCABD" w14:textId="77777777" w:rsidR="000A7EA0" w:rsidRDefault="000A7EA0" w:rsidP="00336BE3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</w:pPr>
    </w:p>
    <w:p w14:paraId="52019CF6" w14:textId="77777777" w:rsidR="000A7EA0" w:rsidRPr="00D640E9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43. </w:t>
      </w:r>
      <w:r w:rsidRPr="00D640E9">
        <w:t>Weisburd, David and Cynthia Lum</w:t>
      </w:r>
      <w:r>
        <w:t xml:space="preserve">. (2005). </w:t>
      </w:r>
      <w:r w:rsidRPr="00D640E9">
        <w:t xml:space="preserve">The Diffusion of Computerized Crime Mapping in Policing: Linking Research and Practice. </w:t>
      </w:r>
      <w:r w:rsidRPr="00672939">
        <w:rPr>
          <w:i/>
        </w:rPr>
        <w:t>Police Practice and Research, 6</w:t>
      </w:r>
      <w:r w:rsidRPr="00D640E9">
        <w:t>(5)</w:t>
      </w:r>
      <w:r w:rsidR="00336BE3">
        <w:t>,</w:t>
      </w:r>
      <w:r w:rsidRPr="00D640E9">
        <w:t xml:space="preserve"> 419-434. </w:t>
      </w:r>
    </w:p>
    <w:p w14:paraId="22EF5D37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3D7C445" w14:textId="77777777" w:rsidR="000A7EA0" w:rsidRPr="00D640E9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42. </w:t>
      </w:r>
      <w:r w:rsidRPr="00D640E9">
        <w:t>Weisburd, David</w:t>
      </w:r>
      <w:r>
        <w:t>. (2005).</w:t>
      </w:r>
      <w:r w:rsidRPr="00D640E9">
        <w:t xml:space="preserve"> Hot Spots Policing Experiments and Criminal Justice Research: </w:t>
      </w:r>
    </w:p>
    <w:p w14:paraId="17917B3D" w14:textId="77777777" w:rsidR="000A7EA0" w:rsidRPr="00672939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color w:val="000000"/>
        </w:rPr>
      </w:pPr>
      <w:r w:rsidRPr="00D640E9">
        <w:tab/>
        <w:t xml:space="preserve">Lessons From the Field. </w:t>
      </w:r>
      <w:r w:rsidRPr="00672939">
        <w:rPr>
          <w:i/>
          <w:color w:val="000000"/>
        </w:rPr>
        <w:t xml:space="preserve">The Annals of the American Academy of Political and </w:t>
      </w:r>
    </w:p>
    <w:p w14:paraId="4331836A" w14:textId="77777777" w:rsidR="000A7EA0" w:rsidRPr="00D640E9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color w:val="000000"/>
        </w:rPr>
      </w:pPr>
      <w:r w:rsidRPr="00672939">
        <w:rPr>
          <w:i/>
          <w:color w:val="000000"/>
        </w:rPr>
        <w:tab/>
        <w:t>Social Science,</w:t>
      </w:r>
      <w:r>
        <w:rPr>
          <w:i/>
        </w:rPr>
        <w:t xml:space="preserve"> 599</w:t>
      </w:r>
      <w:r w:rsidR="00336BE3">
        <w:t>(May),</w:t>
      </w:r>
      <w:r>
        <w:t xml:space="preserve"> </w:t>
      </w:r>
      <w:r w:rsidRPr="00D640E9">
        <w:t>220-245</w:t>
      </w:r>
      <w:r>
        <w:t>.</w:t>
      </w:r>
      <w:r w:rsidRPr="00D640E9">
        <w:rPr>
          <w:color w:val="000000"/>
        </w:rPr>
        <w:t xml:space="preserve">  </w:t>
      </w:r>
    </w:p>
    <w:p w14:paraId="5D8B5272" w14:textId="77777777" w:rsidR="000A7EA0" w:rsidRPr="00D640E9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4E6D08E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41. </w:t>
      </w:r>
      <w:r w:rsidRPr="001A0CF6">
        <w:t xml:space="preserve">Weisburd, David, Shawn Bushway, Cynthia Lum, and Sue-Ming Yang. (2004). Crime </w:t>
      </w:r>
      <w:r>
        <w:t>T</w:t>
      </w:r>
      <w:r w:rsidRPr="001A0CF6">
        <w:t xml:space="preserve">rajectories at Places: A Longitudinal Study of Street Segments in the City of Seattle. </w:t>
      </w:r>
      <w:r w:rsidRPr="001A0CF6">
        <w:rPr>
          <w:i/>
        </w:rPr>
        <w:t>Criminology,</w:t>
      </w:r>
      <w:r w:rsidRPr="001A0CF6">
        <w:rPr>
          <w:b/>
          <w:bCs/>
          <w:i/>
        </w:rPr>
        <w:t xml:space="preserve"> </w:t>
      </w:r>
      <w:r w:rsidRPr="001A0CF6">
        <w:rPr>
          <w:i/>
        </w:rPr>
        <w:t>42</w:t>
      </w:r>
      <w:r w:rsidRPr="001A0CF6">
        <w:t>(2)</w:t>
      </w:r>
      <w:r w:rsidR="00336BE3">
        <w:t>,</w:t>
      </w:r>
      <w:r w:rsidRPr="001A0CF6">
        <w:t xml:space="preserve"> 283-322</w:t>
      </w:r>
      <w:r w:rsidRPr="001A0CF6">
        <w:rPr>
          <w:b/>
          <w:bCs/>
        </w:rPr>
        <w:t>.</w:t>
      </w:r>
      <w:r w:rsidRPr="001A0CF6">
        <w:t xml:space="preserve">  </w:t>
      </w:r>
    </w:p>
    <w:p w14:paraId="65DBBC10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9CAA1E8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tab/>
        <w:t xml:space="preserve">Reprinted in </w:t>
      </w:r>
      <w:r w:rsidRPr="00C2234A">
        <w:t xml:space="preserve">Bushway, Shawn and David Weisburd (Eds.). (2005). </w:t>
      </w:r>
      <w:r w:rsidRPr="00C2234A">
        <w:rPr>
          <w:i/>
        </w:rPr>
        <w:t xml:space="preserve">Quantitative </w:t>
      </w:r>
    </w:p>
    <w:p w14:paraId="2DB210EE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i/>
        </w:rPr>
        <w:tab/>
      </w:r>
      <w:r w:rsidRPr="00C2234A">
        <w:rPr>
          <w:i/>
        </w:rPr>
        <w:t>Criminology.</w:t>
      </w:r>
      <w:r w:rsidRPr="00C2234A">
        <w:t xml:space="preserve"> (The International Library of Criminology Criminal Justice and Penology.) </w:t>
      </w:r>
    </w:p>
    <w:p w14:paraId="23405786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</w:r>
      <w:r w:rsidRPr="00C2234A">
        <w:t xml:space="preserve">United </w:t>
      </w:r>
      <w:r w:rsidRPr="00C2234A">
        <w:tab/>
        <w:t>Kingdom: Ashgate Publishing.</w:t>
      </w:r>
    </w:p>
    <w:p w14:paraId="766A7A15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DDA5FA0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40. </w:t>
      </w:r>
      <w:r w:rsidRPr="001A0CF6">
        <w:t xml:space="preserve">Weisburd, David and John Eck. (2004). What Can Police Do to Reduce Crime, Disorder and Fear? </w:t>
      </w:r>
      <w:r w:rsidRPr="001A0CF6">
        <w:rPr>
          <w:i/>
        </w:rPr>
        <w:t>The Annals of the American Academy of Political and Social Science, 593</w:t>
      </w:r>
      <w:r w:rsidRPr="001A0CF6">
        <w:t>(May)</w:t>
      </w:r>
      <w:r w:rsidR="00336BE3">
        <w:t>,</w:t>
      </w:r>
      <w:r w:rsidRPr="001A0CF6">
        <w:t xml:space="preserve"> 42-65.</w:t>
      </w:r>
    </w:p>
    <w:p w14:paraId="6D9381D2" w14:textId="77777777" w:rsidR="005010BD" w:rsidRDefault="005010BD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EE84981" w14:textId="77777777" w:rsidR="000A7EA0" w:rsidRDefault="005010BD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 xml:space="preserve">Reprinted in Hebrew (Forth.): In Moshe Adad, Yuval Wolf and Tova Rosenblum (Editors).  </w:t>
      </w:r>
      <w:r>
        <w:rPr>
          <w:i/>
        </w:rPr>
        <w:t>Crime and Social Deviance.</w:t>
      </w:r>
      <w:r>
        <w:t xml:space="preserve">  Ramat Gan: Bar Ilan University Press.</w:t>
      </w:r>
    </w:p>
    <w:p w14:paraId="4058A936" w14:textId="77777777" w:rsidR="005010BD" w:rsidRPr="005010BD" w:rsidRDefault="005010BD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460642C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lang w:bidi="he-IL"/>
        </w:rPr>
      </w:pPr>
      <w:r>
        <w:t xml:space="preserve">Reprinted in revised form </w:t>
      </w:r>
      <w:r w:rsidR="00062208">
        <w:t>(2007): In Shlomo Shoham (Ed.</w:t>
      </w:r>
      <w:r>
        <w:t xml:space="preserve">), </w:t>
      </w:r>
      <w:r w:rsidRPr="00131529">
        <w:rPr>
          <w:i/>
        </w:rPr>
        <w:t>The</w:t>
      </w:r>
      <w:r w:rsidRPr="00397E4A">
        <w:rPr>
          <w:lang w:bidi="he-IL"/>
        </w:rPr>
        <w:t xml:space="preserve"> </w:t>
      </w:r>
      <w:r w:rsidRPr="00397E4A">
        <w:rPr>
          <w:i/>
          <w:iCs/>
          <w:lang w:bidi="he-IL"/>
        </w:rPr>
        <w:t xml:space="preserve">International Handbook </w:t>
      </w:r>
      <w:r>
        <w:rPr>
          <w:i/>
          <w:iCs/>
          <w:lang w:bidi="he-IL"/>
        </w:rPr>
        <w:t xml:space="preserve">of Penology and Criminal Justice. </w:t>
      </w:r>
      <w:r>
        <w:rPr>
          <w:lang w:bidi="he-IL"/>
        </w:rPr>
        <w:t xml:space="preserve"> New York: Taylor and Francis.</w:t>
      </w:r>
    </w:p>
    <w:p w14:paraId="20EFA083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bidi="he-IL"/>
        </w:rPr>
      </w:pPr>
    </w:p>
    <w:p w14:paraId="23ED81BB" w14:textId="77777777" w:rsidR="000A7EA0" w:rsidRPr="002616F9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lang w:bidi="he-IL"/>
        </w:rPr>
      </w:pPr>
      <w:r>
        <w:rPr>
          <w:lang w:bidi="he-IL"/>
        </w:rPr>
        <w:t xml:space="preserve">Reprinted in Spanish (2007): In Jose Luis Guzman Dalbora and Alfonso Serrano Maillo (Eds.), </w:t>
      </w:r>
      <w:r>
        <w:rPr>
          <w:i/>
          <w:iCs/>
          <w:lang w:bidi="he-IL"/>
        </w:rPr>
        <w:t>Derecho Penal Y Criminologia Como Fundamento Del La Politica Criminal.</w:t>
      </w:r>
      <w:r>
        <w:rPr>
          <w:lang w:bidi="he-IL"/>
        </w:rPr>
        <w:t xml:space="preserve"> Madrid: Dykinson.</w:t>
      </w:r>
    </w:p>
    <w:p w14:paraId="6996A8FD" w14:textId="77777777" w:rsidR="000A7EA0" w:rsidRPr="00397E4A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3DDEBB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39. </w:t>
      </w:r>
      <w:r w:rsidRPr="001A0CF6">
        <w:t xml:space="preserve">Willis, James, Stephen Mastrofski, and David Weisburd. (2004). COMPSTAT and Bureaucracy: A Case Study of Challenges and Opportunities for Change. </w:t>
      </w:r>
      <w:r w:rsidRPr="001A0CF6">
        <w:rPr>
          <w:i/>
        </w:rPr>
        <w:t>Justice Quarterly, 21</w:t>
      </w:r>
      <w:r w:rsidRPr="001A0CF6">
        <w:t>(3)</w:t>
      </w:r>
      <w:r w:rsidR="00336BE3">
        <w:t>,</w:t>
      </w:r>
      <w:r w:rsidRPr="001A0CF6">
        <w:t xml:space="preserve"> 463-496. </w:t>
      </w:r>
    </w:p>
    <w:p w14:paraId="03A9BF34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218E5F0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lang w:val="en-CA"/>
        </w:rPr>
        <w:t xml:space="preserve">38. </w:t>
      </w:r>
      <w:r w:rsidR="001C2F07" w:rsidRPr="001A0CF6">
        <w:rPr>
          <w:lang w:val="en-CA"/>
        </w:rPr>
        <w:fldChar w:fldCharType="begin"/>
      </w:r>
      <w:r w:rsidRPr="001A0CF6">
        <w:rPr>
          <w:lang w:val="en-CA"/>
        </w:rPr>
        <w:instrText xml:space="preserve"> SEQ CHAPTER \h \r 1</w:instrText>
      </w:r>
      <w:r w:rsidR="001C2F07" w:rsidRPr="001A0CF6">
        <w:rPr>
          <w:lang w:val="en-CA"/>
        </w:rPr>
        <w:fldChar w:fldCharType="end"/>
      </w:r>
      <w:r w:rsidRPr="001A0CF6">
        <w:t>Weisburd, David, Stephen Mastrofski, Ann Marie McNally, Rosann Greenspan, and</w:t>
      </w:r>
      <w:r>
        <w:t xml:space="preserve"> </w:t>
      </w:r>
      <w:r w:rsidRPr="001A0CF6">
        <w:t xml:space="preserve">James Willis. (2003). Reforming to Preserve: Compstat and Strategic Problem Solving in American Policing. </w:t>
      </w:r>
      <w:r w:rsidRPr="001A0CF6">
        <w:rPr>
          <w:i/>
        </w:rPr>
        <w:t>Criminology and Public Policy, 2</w:t>
      </w:r>
      <w:r w:rsidRPr="001A0CF6">
        <w:t>(3)</w:t>
      </w:r>
      <w:r w:rsidR="00336BE3">
        <w:t>,</w:t>
      </w:r>
      <w:r w:rsidRPr="001A0CF6">
        <w:t xml:space="preserve"> 421-456.</w:t>
      </w:r>
    </w:p>
    <w:p w14:paraId="3039FCEF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BA92102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 xml:space="preserve">Reprinted (2005): In Tim Newburn (Ed.), </w:t>
      </w:r>
      <w:r w:rsidRPr="001A0CF6">
        <w:rPr>
          <w:i/>
        </w:rPr>
        <w:t>Policing: Key Readings.</w:t>
      </w:r>
      <w:r w:rsidRPr="001A0CF6">
        <w:t xml:space="preserve"> Cullompton: Willan</w:t>
      </w:r>
      <w:r>
        <w:t xml:space="preserve"> </w:t>
      </w:r>
      <w:r w:rsidRPr="001A0CF6">
        <w:t>Publishing.</w:t>
      </w:r>
    </w:p>
    <w:p w14:paraId="62642EC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8646FF3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37. </w:t>
      </w:r>
      <w:r w:rsidRPr="001A0CF6">
        <w:t>Weisburd, David. (2003). Ethical Practice and Evaluation of Interventions in Crime and</w:t>
      </w:r>
      <w:r>
        <w:t xml:space="preserve"> </w:t>
      </w:r>
      <w:r w:rsidRPr="001A0CF6">
        <w:t xml:space="preserve">Justice: The Moral Imperative for Randomized Trials. </w:t>
      </w:r>
      <w:r w:rsidRPr="001A0CF6">
        <w:rPr>
          <w:i/>
        </w:rPr>
        <w:t>Evaluation Review</w:t>
      </w:r>
      <w:r w:rsidRPr="001A0CF6">
        <w:t xml:space="preserve">, </w:t>
      </w:r>
      <w:r w:rsidRPr="00B43B48">
        <w:rPr>
          <w:i/>
        </w:rPr>
        <w:t>27</w:t>
      </w:r>
      <w:r w:rsidRPr="001A0CF6">
        <w:t>(3)</w:t>
      </w:r>
      <w:r w:rsidR="00336BE3">
        <w:t>,</w:t>
      </w:r>
      <w:r>
        <w:t xml:space="preserve"> </w:t>
      </w:r>
      <w:r w:rsidRPr="001A0CF6">
        <w:t xml:space="preserve">336-354. </w:t>
      </w:r>
    </w:p>
    <w:p w14:paraId="00279253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92533DA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36. </w:t>
      </w:r>
      <w:r w:rsidRPr="001A0CF6">
        <w:t xml:space="preserve">Weisburd, David, Cynthia Lum, and Sue-Ming Yang. (2003). When Can We Conclude that </w:t>
      </w:r>
    </w:p>
    <w:p w14:paraId="7342E06D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lastRenderedPageBreak/>
        <w:tab/>
        <w:t xml:space="preserve">Treatments or Programs ‘Don’t Work’? </w:t>
      </w:r>
      <w:r w:rsidRPr="001A0CF6">
        <w:rPr>
          <w:i/>
        </w:rPr>
        <w:t>The Annals of the American Academy of Social and Political Sciences, 587</w:t>
      </w:r>
      <w:r w:rsidRPr="001A0CF6">
        <w:t>(May)</w:t>
      </w:r>
      <w:r w:rsidR="00336BE3">
        <w:t>,</w:t>
      </w:r>
      <w:r w:rsidRPr="001A0CF6">
        <w:t xml:space="preserve"> 31-48.</w:t>
      </w:r>
    </w:p>
    <w:p w14:paraId="67A8A095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B2573E2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35. </w:t>
      </w:r>
      <w:r w:rsidRPr="001A0CF6">
        <w:t>Petrosino, Anthony, Robert Boruch, David Farrington, Lawrence Sherman, and David</w:t>
      </w:r>
      <w:r>
        <w:t xml:space="preserve"> </w:t>
      </w:r>
      <w:r w:rsidRPr="001A0CF6">
        <w:t xml:space="preserve">Weisburd. (2003). Towards Evidence-based Criminology and Criminal Justice: Systematic Reviews and the Campbell Collaboration Crime and Justice Group. </w:t>
      </w:r>
      <w:r w:rsidRPr="001A0CF6">
        <w:rPr>
          <w:i/>
        </w:rPr>
        <w:t>The International Journal of Comparative Criminology, 3</w:t>
      </w:r>
      <w:r w:rsidRPr="001A0CF6">
        <w:t>(1)</w:t>
      </w:r>
      <w:r w:rsidR="00336BE3">
        <w:t>,</w:t>
      </w:r>
      <w:r w:rsidRPr="001A0CF6">
        <w:t xml:space="preserve"> 18-41. </w:t>
      </w:r>
      <w:r w:rsidR="001C2F07" w:rsidRPr="001A0CF6">
        <w:fldChar w:fldCharType="begin"/>
      </w:r>
      <w:r w:rsidRPr="001A0CF6">
        <w:instrText>ADVANCE \d 4</w:instrText>
      </w:r>
      <w:r w:rsidR="001C2F07" w:rsidRPr="001A0CF6">
        <w:fldChar w:fldCharType="end"/>
      </w:r>
    </w:p>
    <w:p w14:paraId="76DB7353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BE42944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34. </w:t>
      </w:r>
      <w:r w:rsidRPr="001A0CF6">
        <w:t>Weisburd, David. (2002). From Criminals to Criminal Contexts: Reorienting Criminal Justice Research and Policy.</w:t>
      </w:r>
      <w:r>
        <w:t xml:space="preserve"> </w:t>
      </w:r>
      <w:r w:rsidRPr="001A0CF6">
        <w:t xml:space="preserve"> </w:t>
      </w:r>
      <w:r w:rsidRPr="001A0CF6">
        <w:rPr>
          <w:i/>
        </w:rPr>
        <w:t>Advances in Criminological Theory, 10</w:t>
      </w:r>
      <w:r w:rsidRPr="001A0CF6">
        <w:t xml:space="preserve">, 197-216.  </w:t>
      </w:r>
    </w:p>
    <w:p w14:paraId="5B10081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1144EC1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33. </w:t>
      </w:r>
      <w:r w:rsidRPr="001A0CF6">
        <w:t xml:space="preserve">Weisburd, David, Orit Shalev, and Menachem Amir. (2002). Community Policing in Israel: Resistance and Change. </w:t>
      </w:r>
      <w:r w:rsidRPr="001A0CF6">
        <w:rPr>
          <w:i/>
        </w:rPr>
        <w:t xml:space="preserve">Policing: An International Journal </w:t>
      </w:r>
      <w:r>
        <w:rPr>
          <w:i/>
        </w:rPr>
        <w:t>o</w:t>
      </w:r>
      <w:r w:rsidRPr="001A0CF6">
        <w:rPr>
          <w:i/>
        </w:rPr>
        <w:t>f Police Strategies and Management, 25</w:t>
      </w:r>
      <w:r w:rsidRPr="001A0CF6">
        <w:t>(1)</w:t>
      </w:r>
      <w:r w:rsidR="00336BE3">
        <w:t>,</w:t>
      </w:r>
      <w:r w:rsidRPr="001A0CF6">
        <w:t xml:space="preserve"> 80-109. </w:t>
      </w:r>
    </w:p>
    <w:p w14:paraId="531DEC26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DF943D3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32. </w:t>
      </w:r>
      <w:r w:rsidRPr="001A0CF6">
        <w:t>Ready, Justin, David Weisburd, and Graham Farrell. (2002). Victims and Victim Organizations</w:t>
      </w:r>
      <w:r>
        <w:t xml:space="preserve"> </w:t>
      </w:r>
      <w:r w:rsidRPr="001A0CF6">
        <w:t xml:space="preserve">in Contemporary American Policing: Findings From a National Survey. </w:t>
      </w:r>
      <w:r w:rsidRPr="001A0CF6">
        <w:rPr>
          <w:i/>
        </w:rPr>
        <w:t>International Review of Victimology, 9</w:t>
      </w:r>
      <w:r w:rsidRPr="001A0CF6">
        <w:t>, 175-195.</w:t>
      </w:r>
    </w:p>
    <w:p w14:paraId="1EABBD36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D868600" w14:textId="77777777" w:rsidR="00AB5BF4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CCF8F7B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31. </w:t>
      </w:r>
      <w:r w:rsidRPr="001A0CF6">
        <w:t xml:space="preserve">Weisburd, David. (2001). Magic and Science in Multivariate Sentencing Models: Reflections </w:t>
      </w:r>
    </w:p>
    <w:p w14:paraId="71C04795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 xml:space="preserve">On the Limits of Statistical Methods. </w:t>
      </w:r>
      <w:r w:rsidRPr="001A0CF6">
        <w:rPr>
          <w:i/>
        </w:rPr>
        <w:t>Israel Law Review, 35</w:t>
      </w:r>
      <w:r w:rsidRPr="001A0CF6">
        <w:t xml:space="preserve">(2). </w:t>
      </w:r>
    </w:p>
    <w:p w14:paraId="78872087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2F7CF8E" w14:textId="77777777" w:rsidR="000A7EA0" w:rsidRPr="00D36C19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iCs/>
        </w:rPr>
      </w:pPr>
      <w:r>
        <w:tab/>
        <w:t xml:space="preserve">Reprinted in Gideon, Lior (Ed.). (Forthcoming).  </w:t>
      </w:r>
      <w:r w:rsidRPr="00D36C19">
        <w:rPr>
          <w:i/>
          <w:iCs/>
        </w:rPr>
        <w:t xml:space="preserve">Theories of Research Methodology: </w:t>
      </w:r>
    </w:p>
    <w:p w14:paraId="27E265CF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D36C19">
        <w:rPr>
          <w:i/>
          <w:iCs/>
        </w:rPr>
        <w:tab/>
        <w:t>Readings in Methods, 2</w:t>
      </w:r>
      <w:r w:rsidRPr="00D36C19">
        <w:rPr>
          <w:i/>
          <w:iCs/>
          <w:vertAlign w:val="superscript"/>
        </w:rPr>
        <w:t>nd</w:t>
      </w:r>
      <w:r w:rsidRPr="00D36C19">
        <w:rPr>
          <w:i/>
          <w:iCs/>
        </w:rPr>
        <w:t xml:space="preserve"> Edition</w:t>
      </w:r>
      <w:r>
        <w:t>.  Dubuque: Kendall Hunt.</w:t>
      </w:r>
    </w:p>
    <w:p w14:paraId="33688D58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D0325F6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30. </w:t>
      </w:r>
      <w:r w:rsidRPr="001A0CF6">
        <w:t>Weisburd, David, Cynthia Lum and Anthony Petrosino. (2001). Does Research Design</w:t>
      </w:r>
      <w:r>
        <w:t xml:space="preserve"> </w:t>
      </w:r>
      <w:r w:rsidRPr="001A0CF6">
        <w:t xml:space="preserve">Affect Study Outcomes in Criminal Justice? </w:t>
      </w:r>
      <w:r w:rsidRPr="001A0CF6">
        <w:rPr>
          <w:i/>
        </w:rPr>
        <w:t>The Annals of the American Academy of Social and Political Sciences, 578</w:t>
      </w:r>
      <w:r w:rsidRPr="001A0CF6">
        <w:t>(Nov)</w:t>
      </w:r>
      <w:r w:rsidR="00336BE3">
        <w:t>,</w:t>
      </w:r>
      <w:r w:rsidRPr="001A0CF6">
        <w:t xml:space="preserve"> 50-70.</w:t>
      </w:r>
    </w:p>
    <w:p w14:paraId="0CD422AA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142947F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 xml:space="preserve">Reprinted in </w:t>
      </w:r>
      <w:r w:rsidRPr="00C2234A">
        <w:t>Bushway, Shawn and</w:t>
      </w:r>
      <w:r>
        <w:t xml:space="preserve"> David Weisburd (Eds.). (2005). Q</w:t>
      </w:r>
      <w:r w:rsidRPr="00C2234A">
        <w:rPr>
          <w:i/>
        </w:rPr>
        <w:t>uantitative</w:t>
      </w:r>
      <w:r>
        <w:rPr>
          <w:i/>
        </w:rPr>
        <w:t xml:space="preserve"> </w:t>
      </w:r>
      <w:r w:rsidRPr="00C2234A">
        <w:rPr>
          <w:i/>
        </w:rPr>
        <w:t>Criminology.</w:t>
      </w:r>
      <w:r w:rsidRPr="00C2234A">
        <w:t xml:space="preserve"> (The International Library of Criminology Criminal Justice and Penology.) United Kingdom: Ashgate Publishing.</w:t>
      </w:r>
    </w:p>
    <w:p w14:paraId="3247A394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15B3DA2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29. </w:t>
      </w:r>
      <w:r w:rsidRPr="001A0CF6">
        <w:t xml:space="preserve">Weisburd, David, Efrat Shoham and Lior Gidon. (2001). Municipal Policing in Israel: Problems of Efficiency, Community, Equality and Integrity. </w:t>
      </w:r>
      <w:r w:rsidRPr="001A0CF6">
        <w:rPr>
          <w:i/>
        </w:rPr>
        <w:t>Police</w:t>
      </w:r>
      <w:r>
        <w:rPr>
          <w:i/>
        </w:rPr>
        <w:t xml:space="preserve"> a</w:t>
      </w:r>
      <w:r w:rsidRPr="001A0CF6">
        <w:rPr>
          <w:i/>
        </w:rPr>
        <w:t xml:space="preserve">nd Society, </w:t>
      </w:r>
      <w:r w:rsidRPr="001A0CF6">
        <w:t>5, 5-23 (in Hebrew).</w:t>
      </w:r>
    </w:p>
    <w:p w14:paraId="245833AA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6C2C2F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28. </w:t>
      </w:r>
      <w:r w:rsidRPr="001A0CF6">
        <w:t>Landau, Simcha, Leslie Sebba, and David Weisburd. (2001). Senior Public Figure Offenders in</w:t>
      </w:r>
      <w:r>
        <w:t xml:space="preserve"> </w:t>
      </w:r>
      <w:r w:rsidRPr="001A0CF6">
        <w:t xml:space="preserve">the Criminal Justice System: The Public’s Perception. </w:t>
      </w:r>
      <w:r w:rsidRPr="001A0CF6">
        <w:rPr>
          <w:i/>
        </w:rPr>
        <w:t>Israel Law Review, 35</w:t>
      </w:r>
      <w:r w:rsidRPr="001A0CF6">
        <w:t>(2).</w:t>
      </w:r>
    </w:p>
    <w:p w14:paraId="58BF857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67114A1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27. </w:t>
      </w:r>
      <w:r w:rsidRPr="001A0CF6">
        <w:t>Weisburd, David and Lorraine Green Mazerolle. (2000). Crime and Disorder in Drug Hot</w:t>
      </w:r>
    </w:p>
    <w:p w14:paraId="7B3146D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 xml:space="preserve">Spots: Implications for theory and Practice in Policing. </w:t>
      </w:r>
      <w:r w:rsidRPr="001A0CF6">
        <w:rPr>
          <w:i/>
        </w:rPr>
        <w:t>Police Quarterly, 3</w:t>
      </w:r>
      <w:r w:rsidRPr="001A0CF6">
        <w:t>(3)</w:t>
      </w:r>
      <w:r w:rsidR="00336BE3">
        <w:t>,</w:t>
      </w:r>
      <w:r w:rsidRPr="001A0CF6">
        <w:t xml:space="preserve"> 331-349. </w:t>
      </w:r>
    </w:p>
    <w:p w14:paraId="2C789F72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A89A85D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 w:rsidRPr="001A0CF6">
        <w:tab/>
        <w:t xml:space="preserve">Reprinted (2003): In Quint Thurman and Jihong Zhao (Eds.), </w:t>
      </w:r>
      <w:r w:rsidRPr="001A0CF6">
        <w:rPr>
          <w:i/>
        </w:rPr>
        <w:t>Contemporary Policing:</w:t>
      </w:r>
    </w:p>
    <w:p w14:paraId="7E0CCA5A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rPr>
          <w:i/>
        </w:rPr>
        <w:tab/>
        <w:t xml:space="preserve">Controversies, Challenges, and Solutions—An Anthology </w:t>
      </w:r>
      <w:r w:rsidRPr="001A0CF6">
        <w:t>(pp. 77-89)</w:t>
      </w:r>
      <w:r w:rsidRPr="001A0CF6">
        <w:rPr>
          <w:i/>
        </w:rPr>
        <w:t>.</w:t>
      </w:r>
      <w:r w:rsidRPr="001A0CF6">
        <w:t xml:space="preserve"> Los Angeles: </w:t>
      </w:r>
      <w:r w:rsidRPr="001A0CF6">
        <w:tab/>
      </w:r>
    </w:p>
    <w:p w14:paraId="4BBBE557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lastRenderedPageBreak/>
        <w:tab/>
        <w:t xml:space="preserve">Roxbury. </w:t>
      </w:r>
    </w:p>
    <w:p w14:paraId="025A242F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72ACFED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26. </w:t>
      </w:r>
      <w:r w:rsidRPr="001A0CF6">
        <w:t xml:space="preserve">Weisburd, David and Faye Taxman. (2000). Developing a Multi-Center Randomized Trial in </w:t>
      </w:r>
    </w:p>
    <w:p w14:paraId="2077A16D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 xml:space="preserve">Criminology: The Case of HIDTA. </w:t>
      </w:r>
      <w:r w:rsidRPr="001A0CF6">
        <w:rPr>
          <w:i/>
        </w:rPr>
        <w:t>The Journal of Quantitative Criminology, 16</w:t>
      </w:r>
      <w:r w:rsidRPr="001A0CF6">
        <w:t>(3)</w:t>
      </w:r>
      <w:r w:rsidR="00336BE3">
        <w:t>,</w:t>
      </w:r>
      <w:r w:rsidRPr="001A0CF6">
        <w:t xml:space="preserve"> </w:t>
      </w:r>
    </w:p>
    <w:p w14:paraId="2878936A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 xml:space="preserve">315-339. </w:t>
      </w:r>
    </w:p>
    <w:p w14:paraId="34BC018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B947955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25. </w:t>
      </w:r>
      <w:r w:rsidRPr="001A0CF6">
        <w:t xml:space="preserve">Weisburd, David. (2000). Randomized Experiments in Criminal Justice Policy: Prospects and Problems. </w:t>
      </w:r>
      <w:r w:rsidRPr="001A0CF6">
        <w:rPr>
          <w:i/>
        </w:rPr>
        <w:t>Crime &amp; Delinquency</w:t>
      </w:r>
      <w:r w:rsidRPr="001A0CF6">
        <w:t xml:space="preserve">, </w:t>
      </w:r>
      <w:r w:rsidR="00336BE3">
        <w:rPr>
          <w:i/>
        </w:rPr>
        <w:t>46</w:t>
      </w:r>
      <w:r w:rsidR="00336BE3">
        <w:t>(2</w:t>
      </w:r>
      <w:r w:rsidRPr="001A0CF6">
        <w:t>)</w:t>
      </w:r>
      <w:r w:rsidR="00336BE3">
        <w:t>,</w:t>
      </w:r>
      <w:r w:rsidRPr="001A0CF6">
        <w:t xml:space="preserve"> 181-193. </w:t>
      </w:r>
    </w:p>
    <w:p w14:paraId="79FF760F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86128E4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24. </w:t>
      </w:r>
      <w:r w:rsidRPr="001A0CF6">
        <w:t xml:space="preserve">Braga, Anthony A., David Weisburd, Elin Waring and Lorraine Green Mazerolle. (1999). Problem Solving in Violent Crime Places: A Randomized Controlled Experiment. </w:t>
      </w:r>
      <w:r w:rsidRPr="001A0CF6">
        <w:rPr>
          <w:i/>
        </w:rPr>
        <w:t>Criminology, 37</w:t>
      </w:r>
      <w:r w:rsidRPr="001A0CF6">
        <w:t>(3)</w:t>
      </w:r>
      <w:r w:rsidR="00336BE3">
        <w:t>,</w:t>
      </w:r>
      <w:r w:rsidRPr="001A0CF6">
        <w:t xml:space="preserve"> 541-580.  </w:t>
      </w:r>
    </w:p>
    <w:p w14:paraId="226A8E05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CD70B76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23. </w:t>
      </w:r>
      <w:r w:rsidRPr="001A0CF6">
        <w:t xml:space="preserve">Weisburd, David, Menachem Amir, Avi Tannenbaum and Yisrael Barak. (1998). Community Policing in Israel: Prospects and Problems. </w:t>
      </w:r>
      <w:r w:rsidRPr="001A0CF6">
        <w:rPr>
          <w:i/>
        </w:rPr>
        <w:t>Police and Society</w:t>
      </w:r>
      <w:r w:rsidRPr="001A0CF6">
        <w:t>,</w:t>
      </w:r>
      <w:r w:rsidRPr="001A0CF6">
        <w:rPr>
          <w:i/>
        </w:rPr>
        <w:t xml:space="preserve"> </w:t>
      </w:r>
      <w:r w:rsidRPr="001A0CF6">
        <w:t>(1) (in Hebrew).</w:t>
      </w:r>
    </w:p>
    <w:p w14:paraId="10DFB02C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07636A9" w14:textId="77777777" w:rsidR="000A7EA0" w:rsidRPr="001A0CF6" w:rsidRDefault="000A7EA0" w:rsidP="00336BE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22. </w:t>
      </w:r>
      <w:r w:rsidRPr="001A0CF6">
        <w:t>Visher, Christy and David Weisburd. (1998). Identifying What</w:t>
      </w:r>
      <w:r w:rsidR="00336BE3">
        <w:t xml:space="preserve"> Works: Recent Trends in Crime </w:t>
      </w:r>
      <w:r w:rsidRPr="001A0CF6">
        <w:t xml:space="preserve">Prevention Strategies. </w:t>
      </w:r>
      <w:r w:rsidRPr="001A0CF6">
        <w:rPr>
          <w:i/>
        </w:rPr>
        <w:t>Crime, Law and Social Change, 28</w:t>
      </w:r>
      <w:r w:rsidRPr="001A0CF6">
        <w:t>, 223-242.</w:t>
      </w:r>
    </w:p>
    <w:p w14:paraId="021BF7D2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5FEE1AC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21. </w:t>
      </w:r>
      <w:r w:rsidRPr="001A0CF6">
        <w:t xml:space="preserve">Weisburd, David and Lorraine Green. (1995). Policing Drug Hot Spots: The Jersey City DMA Experiment. </w:t>
      </w:r>
      <w:r w:rsidRPr="001A0CF6">
        <w:rPr>
          <w:i/>
        </w:rPr>
        <w:t>Justice Quarterly, 12</w:t>
      </w:r>
      <w:r w:rsidRPr="001A0CF6">
        <w:t>(4)</w:t>
      </w:r>
      <w:r w:rsidR="00336BE3">
        <w:t>,</w:t>
      </w:r>
      <w:r w:rsidRPr="001A0CF6">
        <w:t xml:space="preserve"> 711-735. </w:t>
      </w:r>
    </w:p>
    <w:p w14:paraId="1E2447AD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0DE6731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</w:pPr>
      <w:r w:rsidRPr="001A0CF6">
        <w:t xml:space="preserve">Reprinted (1998): In David H. Bayley (Ed.), </w:t>
      </w:r>
      <w:r w:rsidRPr="001A0CF6">
        <w:rPr>
          <w:i/>
        </w:rPr>
        <w:t xml:space="preserve">What Works in Policing </w:t>
      </w:r>
      <w:r w:rsidRPr="001A0CF6">
        <w:t xml:space="preserve">(pp. 201-222).  London: Oxford University Press.  </w:t>
      </w:r>
    </w:p>
    <w:p w14:paraId="1F29ABF7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CB6E6D8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20. </w:t>
      </w:r>
      <w:r w:rsidRPr="001A0CF6">
        <w:t xml:space="preserve">Weisburd, David, Elin Waring, and Ellen Chayet. (1995). Specific Deterrence in a Sample of Offenders Convicted of White Collar Crimes. </w:t>
      </w:r>
      <w:r w:rsidRPr="001A0CF6">
        <w:rPr>
          <w:i/>
        </w:rPr>
        <w:t>Criminology, 33</w:t>
      </w:r>
      <w:r w:rsidRPr="001A0CF6">
        <w:t>(4)</w:t>
      </w:r>
      <w:r w:rsidR="00336BE3">
        <w:t>,</w:t>
      </w:r>
      <w:r w:rsidRPr="001A0CF6">
        <w:t xml:space="preserve"> 587-605. </w:t>
      </w:r>
    </w:p>
    <w:p w14:paraId="2FC2A437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922B137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</w:pPr>
      <w:r w:rsidRPr="001A0CF6">
        <w:t xml:space="preserve">Reprinted (1998): In Michael Levi (Ed.), </w:t>
      </w:r>
      <w:r w:rsidRPr="001A0CF6">
        <w:rPr>
          <w:i/>
        </w:rPr>
        <w:t>Fraud: Organization, Motivation and Control.</w:t>
      </w:r>
      <w:r w:rsidRPr="001A0CF6">
        <w:rPr>
          <w:u w:val="single"/>
        </w:rPr>
        <w:t xml:space="preserve"> </w:t>
      </w:r>
      <w:r w:rsidRPr="001A0CF6">
        <w:t xml:space="preserve">Brookfield, VT: Dartmouth. </w:t>
      </w:r>
    </w:p>
    <w:p w14:paraId="22F55FA7" w14:textId="77777777" w:rsidR="00D312F9" w:rsidRDefault="00D312F9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</w:pPr>
    </w:p>
    <w:p w14:paraId="3A6346E3" w14:textId="77777777" w:rsidR="00D312F9" w:rsidRPr="00D312F9" w:rsidRDefault="00D312F9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</w:pPr>
      <w:r>
        <w:t xml:space="preserve">Reprinted  (2012): In Brian K. Payne (Ed.), </w:t>
      </w:r>
      <w:r>
        <w:rPr>
          <w:i/>
          <w:iCs/>
        </w:rPr>
        <w:t xml:space="preserve">White Collar Crime.  </w:t>
      </w:r>
      <w:r>
        <w:t>Thousand Oaks: Sage.</w:t>
      </w:r>
    </w:p>
    <w:p w14:paraId="0DA3354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940A5B6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19. </w:t>
      </w:r>
      <w:r w:rsidRPr="001A0CF6">
        <w:t xml:space="preserve">Eck, John and David Weisburd. (1995). Crime Places in Crime Theory. In John E. Eck and </w:t>
      </w:r>
      <w:r w:rsidRPr="001A0CF6">
        <w:tab/>
      </w:r>
    </w:p>
    <w:p w14:paraId="50220FAF" w14:textId="77777777" w:rsidR="000A7EA0" w:rsidRPr="001A0CF6" w:rsidRDefault="000A7EA0" w:rsidP="00336BE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 xml:space="preserve">David Weisburd (Eds.), </w:t>
      </w:r>
      <w:r w:rsidRPr="001A0CF6">
        <w:rPr>
          <w:i/>
        </w:rPr>
        <w:t>Crime and Pl</w:t>
      </w:r>
      <w:r w:rsidR="00336BE3">
        <w:rPr>
          <w:i/>
        </w:rPr>
        <w:t xml:space="preserve">ace: Crime Prevention Studies, 4, </w:t>
      </w:r>
      <w:r w:rsidR="00336BE3">
        <w:t xml:space="preserve">1-33. </w:t>
      </w:r>
      <w:r w:rsidRPr="001A0CF6">
        <w:t>Monsey, NY: Willow Tree Press.</w:t>
      </w:r>
    </w:p>
    <w:p w14:paraId="45C07AE0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436B61A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18. </w:t>
      </w:r>
      <w:r w:rsidRPr="001A0CF6">
        <w:t xml:space="preserve">Sherman, Lawrence and David Weisburd. (1995). General Deterrent Effects of Police Patrol in Crime ‘Hot Spots’: A Randomized Study. </w:t>
      </w:r>
      <w:r w:rsidRPr="001A0CF6">
        <w:rPr>
          <w:i/>
        </w:rPr>
        <w:t>Justice Quarterly, 12</w:t>
      </w:r>
      <w:r w:rsidRPr="001A0CF6">
        <w:t>(4)</w:t>
      </w:r>
      <w:r w:rsidR="00336BE3">
        <w:t>,</w:t>
      </w:r>
      <w:r w:rsidRPr="001A0CF6">
        <w:t xml:space="preserve"> 625-648. </w:t>
      </w:r>
    </w:p>
    <w:p w14:paraId="41F4A4F0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1686C71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 w:rsidRPr="001A0CF6">
        <w:tab/>
        <w:t xml:space="preserve">Reprinted (2001): In Geoffrey Alpert and John M. MacDonald (Eds.), </w:t>
      </w:r>
      <w:r w:rsidRPr="001A0CF6">
        <w:rPr>
          <w:i/>
        </w:rPr>
        <w:t xml:space="preserve">Understanding </w:t>
      </w:r>
      <w:r w:rsidRPr="001A0CF6">
        <w:rPr>
          <w:i/>
        </w:rPr>
        <w:tab/>
      </w:r>
    </w:p>
    <w:p w14:paraId="7E152268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rPr>
          <w:i/>
        </w:rPr>
        <w:tab/>
        <w:t>Social Science Research Applications in Criminology and Criminal Justice</w:t>
      </w:r>
      <w:r w:rsidRPr="001A0CF6">
        <w:t xml:space="preserve">. Prospect Heights, IL:  Waveland Press. </w:t>
      </w:r>
    </w:p>
    <w:p w14:paraId="0BD5FD8D" w14:textId="77777777" w:rsidR="000A7EA0" w:rsidRPr="001A0CF6" w:rsidRDefault="000A7EA0" w:rsidP="00062208">
      <w:pPr>
        <w:pStyle w:val="BodyTextIn"/>
        <w:ind w:left="720" w:hanging="720"/>
        <w:jc w:val="left"/>
        <w:rPr>
          <w:rFonts w:ascii="Times New Roman" w:hAnsi="Times New Roman" w:cs="Times New Roman"/>
        </w:rPr>
      </w:pPr>
    </w:p>
    <w:p w14:paraId="2B6CB0D0" w14:textId="77777777" w:rsidR="000A7EA0" w:rsidRPr="001A0CF6" w:rsidRDefault="000A7EA0" w:rsidP="00062208">
      <w:pPr>
        <w:pStyle w:val="BodyTextIn"/>
        <w:ind w:left="720" w:firstLine="0"/>
        <w:jc w:val="left"/>
        <w:rPr>
          <w:rFonts w:ascii="Times New Roman" w:hAnsi="Times New Roman" w:cs="Times New Roman"/>
        </w:rPr>
      </w:pPr>
      <w:r w:rsidRPr="001A0CF6">
        <w:rPr>
          <w:rFonts w:ascii="Times New Roman" w:hAnsi="Times New Roman" w:cs="Times New Roman"/>
        </w:rPr>
        <w:t xml:space="preserve">Reprinted (2001): In George Cole, Marc Gertz, and Amy Bunger (Eds.), </w:t>
      </w:r>
      <w:r w:rsidRPr="001A0CF6">
        <w:rPr>
          <w:rFonts w:ascii="Times New Roman" w:hAnsi="Times New Roman" w:cs="Times New Roman"/>
          <w:i/>
        </w:rPr>
        <w:t xml:space="preserve">Criminal Justice </w:t>
      </w:r>
      <w:r w:rsidRPr="001A0CF6">
        <w:rPr>
          <w:rFonts w:ascii="Times New Roman" w:hAnsi="Times New Roman" w:cs="Times New Roman"/>
          <w:i/>
        </w:rPr>
        <w:lastRenderedPageBreak/>
        <w:t>Systems: Politics and Policies</w:t>
      </w:r>
      <w:r w:rsidRPr="001A0CF6">
        <w:rPr>
          <w:rFonts w:ascii="Times New Roman" w:hAnsi="Times New Roman" w:cs="Times New Roman"/>
        </w:rPr>
        <w:t xml:space="preserve">. Belmont, CA: Wadsworth. </w:t>
      </w:r>
    </w:p>
    <w:p w14:paraId="03C7E3F2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680803A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17. </w:t>
      </w:r>
      <w:r w:rsidRPr="001A0CF6">
        <w:t xml:space="preserve">Waring, Elin, David Weisburd and Ellen Chayet. (1995). White Collar Crime and Anomie. In Freda Adler &amp; William S. Laufer (Eds.), </w:t>
      </w:r>
      <w:r w:rsidRPr="001A0CF6">
        <w:rPr>
          <w:i/>
        </w:rPr>
        <w:t>Advances in criminological theory: The legacy of anomie theory, 6</w:t>
      </w:r>
      <w:r w:rsidR="00336BE3">
        <w:t>, 207-225</w:t>
      </w:r>
      <w:r w:rsidRPr="001A0CF6">
        <w:t>. New Brunswick, NJ: Transaction Publishing.</w:t>
      </w:r>
    </w:p>
    <w:p w14:paraId="2AC3E539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83D7F5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16. </w:t>
      </w:r>
      <w:r w:rsidRPr="001A0CF6">
        <w:t>Braga, Anthony A., Lorraine Green, David Weisburd, and Frank Gajewski. (1994). Police</w:t>
      </w:r>
    </w:p>
    <w:p w14:paraId="2A4C13D0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>Perceptions of Street Level Narcotics Activity: Evaluating Drug Buys as a</w:t>
      </w:r>
      <w:r>
        <w:t xml:space="preserve"> </w:t>
      </w:r>
      <w:r w:rsidRPr="001A0CF6">
        <w:tab/>
        <w:t xml:space="preserve">Research Tool. </w:t>
      </w:r>
      <w:r w:rsidRPr="001A0CF6">
        <w:rPr>
          <w:i/>
        </w:rPr>
        <w:t>American Journal of Police, 13</w:t>
      </w:r>
      <w:r w:rsidRPr="001A0CF6">
        <w:t>(3)</w:t>
      </w:r>
      <w:r w:rsidR="00336BE3">
        <w:t>,</w:t>
      </w:r>
      <w:r w:rsidRPr="001A0CF6">
        <w:t xml:space="preserve"> 37-58. </w:t>
      </w:r>
    </w:p>
    <w:p w14:paraId="43A0E429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E5DCB52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15. </w:t>
      </w:r>
      <w:r w:rsidRPr="001A0CF6">
        <w:t xml:space="preserve">Weisburd, David, Lorraine Green, and Debra Ross. (1994). Crime in Street Level Drug Markets: A Spatial Analysis. </w:t>
      </w:r>
      <w:r w:rsidRPr="001A0CF6">
        <w:rPr>
          <w:i/>
        </w:rPr>
        <w:t>Criminologie, 27</w:t>
      </w:r>
      <w:r w:rsidRPr="001A0CF6">
        <w:t>(1)</w:t>
      </w:r>
      <w:r w:rsidR="00336BE3">
        <w:t>,</w:t>
      </w:r>
      <w:r w:rsidRPr="001A0CF6">
        <w:t xml:space="preserve"> 49-67 (in French).</w:t>
      </w:r>
    </w:p>
    <w:p w14:paraId="3F4DB4C6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31CDB4F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14. </w:t>
      </w:r>
      <w:r w:rsidRPr="001A0CF6">
        <w:t>Clarke, Ronald V. and David Weisburd. (1994). Diffusion of Crime Control Benefits</w:t>
      </w:r>
      <w:r>
        <w:t>: O</w:t>
      </w:r>
      <w:r w:rsidRPr="001A0CF6">
        <w:t xml:space="preserve">bservations on the Reverse of Displacement.  In Ronald V. Clarke (Ed.), </w:t>
      </w:r>
      <w:r>
        <w:rPr>
          <w:i/>
        </w:rPr>
        <w:t xml:space="preserve">Crime </w:t>
      </w:r>
      <w:r w:rsidR="00336BE3">
        <w:rPr>
          <w:i/>
        </w:rPr>
        <w:t xml:space="preserve">Prevention Studies, 2, </w:t>
      </w:r>
      <w:r w:rsidR="00336BE3">
        <w:t>165-184.</w:t>
      </w:r>
      <w:r w:rsidRPr="001A0CF6">
        <w:t xml:space="preserve"> Monsey, NY: Willow Tree Press. </w:t>
      </w:r>
    </w:p>
    <w:p w14:paraId="25163533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003B4A6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13. </w:t>
      </w:r>
      <w:r w:rsidRPr="001A0CF6">
        <w:t xml:space="preserve">Weisburd, David. (1993). Design Sensitivity in Criminal Justice Experiments. In Michael Tonry </w:t>
      </w:r>
      <w:r w:rsidRPr="001A0CF6">
        <w:tab/>
        <w:t xml:space="preserve">(Ed.), </w:t>
      </w:r>
      <w:r w:rsidRPr="001A0CF6">
        <w:rPr>
          <w:i/>
        </w:rPr>
        <w:t>Crime and Justice, 17</w:t>
      </w:r>
      <w:r w:rsidRPr="001A0CF6">
        <w:t xml:space="preserve"> (pp. 337-380). Chicago: University of Chicago Press. </w:t>
      </w:r>
    </w:p>
    <w:p w14:paraId="09363D51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0DB0D51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tab/>
        <w:t xml:space="preserve">Reprinted in </w:t>
      </w:r>
      <w:r w:rsidRPr="00C2234A">
        <w:t xml:space="preserve">Bushway, Shawn and David Weisburd (Eds.). (2005). </w:t>
      </w:r>
      <w:r w:rsidRPr="00C2234A">
        <w:rPr>
          <w:i/>
        </w:rPr>
        <w:t xml:space="preserve">Quantitative </w:t>
      </w:r>
    </w:p>
    <w:p w14:paraId="6E9A9B70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i/>
        </w:rPr>
        <w:tab/>
      </w:r>
      <w:r w:rsidRPr="00C2234A">
        <w:rPr>
          <w:i/>
        </w:rPr>
        <w:t>Criminology.</w:t>
      </w:r>
      <w:r w:rsidRPr="00C2234A">
        <w:t xml:space="preserve"> (The International Library of Criminology Criminal Justice and Penology.) </w:t>
      </w:r>
    </w:p>
    <w:p w14:paraId="3C4A0EAD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</w:r>
      <w:r w:rsidRPr="00C2234A">
        <w:t xml:space="preserve">United </w:t>
      </w:r>
      <w:r w:rsidRPr="00C2234A">
        <w:tab/>
        <w:t>Kingdom: Ashgate Publishing.</w:t>
      </w:r>
    </w:p>
    <w:p w14:paraId="0021D2F3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CA66E6C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12. </w:t>
      </w:r>
      <w:r w:rsidRPr="001A0CF6">
        <w:t xml:space="preserve">Weisburd, David. (1992). Sentencing Disparity and the Guidelines: Taking a Closer Look. </w:t>
      </w:r>
      <w:r w:rsidRPr="001A0CF6">
        <w:rPr>
          <w:i/>
        </w:rPr>
        <w:t>Federal Sentencing Reporter, 5</w:t>
      </w:r>
      <w:r w:rsidRPr="001A0CF6">
        <w:t xml:space="preserve">(3). </w:t>
      </w:r>
    </w:p>
    <w:p w14:paraId="07E6FD48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38F5F10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11. </w:t>
      </w:r>
      <w:r w:rsidRPr="001A0CF6">
        <w:t xml:space="preserve">Weisburd, David, Lisa Maher, and Lawrence Sherman. (1992). Contrasting Crime General and Crime Specific Theory: The Case of Hot Spots of Crime. In Freda Adler and William S. Laufer (Eds.), </w:t>
      </w:r>
      <w:r w:rsidRPr="001A0CF6">
        <w:rPr>
          <w:i/>
        </w:rPr>
        <w:t>Advan</w:t>
      </w:r>
      <w:r w:rsidR="00336BE3">
        <w:rPr>
          <w:i/>
        </w:rPr>
        <w:t xml:space="preserve">ces in Criminological Theory, 4, </w:t>
      </w:r>
      <w:r w:rsidR="00336BE3">
        <w:t>45-70</w:t>
      </w:r>
      <w:r w:rsidRPr="001A0CF6">
        <w:rPr>
          <w:i/>
        </w:rPr>
        <w:t>.</w:t>
      </w:r>
      <w:r w:rsidRPr="001A0CF6">
        <w:t xml:space="preserve"> New Brunswick, NJ: Transaction Publishing.</w:t>
      </w:r>
    </w:p>
    <w:p w14:paraId="6E3ED395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B47F51C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10. </w:t>
      </w:r>
      <w:r w:rsidRPr="001A0CF6">
        <w:t>Rodriguez, Orlando and David Weisburd. (1991). The Integrated Social Control Model and</w:t>
      </w:r>
    </w:p>
    <w:p w14:paraId="1293284A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 w:rsidRPr="001A0CF6">
        <w:tab/>
        <w:t xml:space="preserve">Ethnicity: The Case of Puerto Rican American Delinquency. </w:t>
      </w:r>
      <w:r w:rsidRPr="001A0CF6">
        <w:rPr>
          <w:i/>
        </w:rPr>
        <w:t xml:space="preserve">Criminal Justice and </w:t>
      </w:r>
      <w:r w:rsidRPr="001A0CF6">
        <w:rPr>
          <w:i/>
        </w:rPr>
        <w:tab/>
      </w:r>
    </w:p>
    <w:p w14:paraId="327D4EC3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rPr>
          <w:i/>
        </w:rPr>
        <w:tab/>
        <w:t>Behavior, 18</w:t>
      </w:r>
      <w:r w:rsidRPr="001A0CF6">
        <w:t>(4)</w:t>
      </w:r>
      <w:r w:rsidR="00336BE3">
        <w:t>,</w:t>
      </w:r>
      <w:r w:rsidRPr="001A0CF6">
        <w:t xml:space="preserve"> 464-479. </w:t>
      </w:r>
    </w:p>
    <w:p w14:paraId="0C436B4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178485C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9. </w:t>
      </w:r>
      <w:r w:rsidRPr="001A0CF6">
        <w:t xml:space="preserve">Weisburd, David. (1991). Potential Anti-Government Violence by Jewish Settlers in the West Bank: The Constraints of Social Networks. </w:t>
      </w:r>
      <w:r w:rsidRPr="001A0CF6">
        <w:rPr>
          <w:i/>
        </w:rPr>
        <w:t>Crime and Social Deviance, 18</w:t>
      </w:r>
      <w:r>
        <w:t>, 15-34</w:t>
      </w:r>
      <w:r w:rsidRPr="001A0CF6">
        <w:t xml:space="preserve">. </w:t>
      </w:r>
    </w:p>
    <w:p w14:paraId="4E7CADAA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01F2E19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8. </w:t>
      </w:r>
      <w:r w:rsidRPr="001A0CF6">
        <w:t xml:space="preserve">Weisburd, David, Elin Waring, and Stanton Wheeler. (1990). Class, Status, and the Punishment of White Collar Criminals. </w:t>
      </w:r>
      <w:r w:rsidRPr="001A0CF6">
        <w:rPr>
          <w:i/>
        </w:rPr>
        <w:t>Law and Social Inquiry (The Journal of the American Bar</w:t>
      </w:r>
      <w:r>
        <w:rPr>
          <w:i/>
        </w:rPr>
        <w:t xml:space="preserve"> </w:t>
      </w:r>
      <w:r w:rsidRPr="001A0CF6">
        <w:rPr>
          <w:i/>
        </w:rPr>
        <w:t>Foundation), 15</w:t>
      </w:r>
      <w:r w:rsidRPr="001A0CF6">
        <w:t>(2)</w:t>
      </w:r>
      <w:r w:rsidR="00336BE3">
        <w:t>,</w:t>
      </w:r>
      <w:r w:rsidRPr="001A0CF6">
        <w:t xml:space="preserve"> 223-243. </w:t>
      </w:r>
    </w:p>
    <w:p w14:paraId="673838AA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2E2CBD0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</w:pPr>
      <w:r w:rsidRPr="001A0CF6">
        <w:t xml:space="preserve">Reprinted (1999): In Michael Levi (Ed.), </w:t>
      </w:r>
      <w:r w:rsidRPr="001A0CF6">
        <w:rPr>
          <w:i/>
        </w:rPr>
        <w:t>Fraud: Organization, Motivation and Control, 2</w:t>
      </w:r>
      <w:r w:rsidRPr="001A0CF6">
        <w:t xml:space="preserve"> (pp.)</w:t>
      </w:r>
      <w:r w:rsidRPr="001A0CF6">
        <w:rPr>
          <w:i/>
        </w:rPr>
        <w:t xml:space="preserve">. </w:t>
      </w:r>
      <w:r w:rsidRPr="001A0CF6">
        <w:t xml:space="preserve"> The International Library of Criminology, Criminal Justice and Penology. Hampshire: Ashgate.</w:t>
      </w:r>
    </w:p>
    <w:p w14:paraId="01B1E6A6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0EA19FD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7. </w:t>
      </w:r>
      <w:r w:rsidRPr="001A0CF6">
        <w:t xml:space="preserve">Weisburd, David, Ellen Chayet, and Elin Waring. (1990). White Collar Crime and Criminal Careers: Some Preliminary Evidence. </w:t>
      </w:r>
      <w:r w:rsidRPr="001A0CF6">
        <w:rPr>
          <w:i/>
        </w:rPr>
        <w:t>Crime and Delinquency, 36</w:t>
      </w:r>
      <w:r w:rsidRPr="001A0CF6">
        <w:t>(3)</w:t>
      </w:r>
      <w:r w:rsidR="00336BE3">
        <w:t>,</w:t>
      </w:r>
      <w:r w:rsidRPr="001A0CF6">
        <w:t xml:space="preserve"> 342-355. </w:t>
      </w:r>
    </w:p>
    <w:p w14:paraId="4FF3D4C8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836CD47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</w:pPr>
      <w:r w:rsidRPr="001A0CF6">
        <w:t xml:space="preserve">Reprinted (1995): In John E. Conklin (Ed.), </w:t>
      </w:r>
      <w:r w:rsidRPr="001A0CF6">
        <w:rPr>
          <w:i/>
        </w:rPr>
        <w:t>New Perspectives in Criminology</w:t>
      </w:r>
      <w:r w:rsidRPr="001A0CF6">
        <w:t xml:space="preserve">. Boston: Allyn &amp; Bacon Publishers. </w:t>
      </w:r>
    </w:p>
    <w:p w14:paraId="496E07B7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D2AD90A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</w:pPr>
      <w:r w:rsidRPr="001A0CF6">
        <w:t xml:space="preserve">Reprinted (1996): In David Greenberg (Ed.), </w:t>
      </w:r>
      <w:r w:rsidRPr="001A0CF6">
        <w:rPr>
          <w:i/>
        </w:rPr>
        <w:t>Criminal Careers, 2.</w:t>
      </w:r>
      <w:r w:rsidRPr="001A0CF6">
        <w:t xml:space="preserve"> Brookfield: Dartmouth Publishing. </w:t>
      </w:r>
    </w:p>
    <w:p w14:paraId="0FD51B25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D7F0AF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6. </w:t>
      </w:r>
      <w:r w:rsidRPr="001A0CF6">
        <w:t xml:space="preserve">Weisburd, David and Ellen Chayet. (1989). Good Time: An Agenda for Research. </w:t>
      </w:r>
      <w:r w:rsidRPr="001A0CF6">
        <w:rPr>
          <w:i/>
        </w:rPr>
        <w:t>Criminal Justice and Behavior, 16</w:t>
      </w:r>
      <w:r w:rsidRPr="001A0CF6">
        <w:t>(2)</w:t>
      </w:r>
      <w:r w:rsidR="00336BE3">
        <w:t>,</w:t>
      </w:r>
      <w:r w:rsidRPr="001A0CF6">
        <w:t xml:space="preserve"> 183-195. </w:t>
      </w:r>
    </w:p>
    <w:p w14:paraId="0DD5A717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877D7B9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5. </w:t>
      </w:r>
      <w:r w:rsidRPr="001A0CF6">
        <w:t xml:space="preserve">Weisburd, David. (1988). Vigilantism as Community Social Control: Developing a Quantitative Criminological Model. </w:t>
      </w:r>
      <w:r w:rsidRPr="001A0CF6">
        <w:rPr>
          <w:i/>
        </w:rPr>
        <w:t>The Journal of Quantitative Criminology, 4</w:t>
      </w:r>
      <w:r w:rsidRPr="001A0CF6">
        <w:t>(2)</w:t>
      </w:r>
      <w:r w:rsidR="00336BE3">
        <w:t>,</w:t>
      </w:r>
      <w:r w:rsidRPr="001A0CF6">
        <w:t xml:space="preserve"> 137-153. </w:t>
      </w:r>
    </w:p>
    <w:p w14:paraId="089BC128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A4DD30D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4. </w:t>
      </w:r>
      <w:r w:rsidRPr="001A0CF6">
        <w:t xml:space="preserve">Weisburd, David, Jerome McElroy and Patricia Hardyman. (1988). Supervision in Community Policing: Observations on a Pilot Project. </w:t>
      </w:r>
      <w:r w:rsidRPr="001A0CF6">
        <w:rPr>
          <w:i/>
        </w:rPr>
        <w:t>American Journal of Police, 7</w:t>
      </w:r>
      <w:r w:rsidRPr="001A0CF6">
        <w:t>(2)</w:t>
      </w:r>
      <w:r w:rsidR="00336BE3">
        <w:t>,</w:t>
      </w:r>
      <w:r w:rsidRPr="001A0CF6">
        <w:t xml:space="preserve"> 29-50.</w:t>
      </w:r>
    </w:p>
    <w:p w14:paraId="76A68A69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E18E58A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</w:pPr>
      <w:r w:rsidRPr="001A0CF6">
        <w:t xml:space="preserve">Reprinted (1989): In revised form as Maintaining Control in Community Oriented Policing, In Dennis Jay Kenney (Ed.), </w:t>
      </w:r>
      <w:r w:rsidRPr="001A0CF6">
        <w:rPr>
          <w:i/>
        </w:rPr>
        <w:t xml:space="preserve">Police and Policing: Contemporary Issues </w:t>
      </w:r>
      <w:r w:rsidRPr="001A0CF6">
        <w:t xml:space="preserve">(pp. 188-200). New York: Praeger. </w:t>
      </w:r>
    </w:p>
    <w:p w14:paraId="4C2AC1AA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F546B34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3. </w:t>
      </w:r>
      <w:r w:rsidRPr="001A0CF6">
        <w:t>Wheeler, Stanton, David Weisburd, Elin Waring and Nancy Bode. (1988). White Collar</w:t>
      </w:r>
    </w:p>
    <w:p w14:paraId="04A17892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 xml:space="preserve"> Crimes and Criminals. </w:t>
      </w:r>
      <w:r w:rsidRPr="001A0CF6">
        <w:rPr>
          <w:i/>
        </w:rPr>
        <w:t>The American Criminal Law Review, 25</w:t>
      </w:r>
      <w:r w:rsidRPr="001A0CF6">
        <w:t>(3).</w:t>
      </w:r>
    </w:p>
    <w:p w14:paraId="419B21E0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76F67FC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2. </w:t>
      </w:r>
      <w:r w:rsidRPr="001A0CF6">
        <w:t xml:space="preserve">Weisburd, David. (1984). Vigilantism as Rational Social Control: The Case of the Gush Emunim Settlers. </w:t>
      </w:r>
      <w:r w:rsidRPr="001A0CF6">
        <w:rPr>
          <w:i/>
        </w:rPr>
        <w:t>Political Anthropology, 4</w:t>
      </w:r>
      <w:r w:rsidRPr="001A0CF6">
        <w:t xml:space="preserve">. </w:t>
      </w:r>
    </w:p>
    <w:p w14:paraId="07F5380B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573BD75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t xml:space="preserve">1. </w:t>
      </w:r>
      <w:r w:rsidRPr="001A0CF6">
        <w:t xml:space="preserve">Wheeler, Stanton, David Weisburd and Nancy Bode. (1982). Sentencing the White Collar Offender: Rhetoric and Reality. </w:t>
      </w:r>
      <w:r w:rsidRPr="001A0CF6">
        <w:rPr>
          <w:i/>
        </w:rPr>
        <w:t>The American Sociological Review, 47</w:t>
      </w:r>
      <w:r w:rsidRPr="001A0CF6">
        <w:t>(5)</w:t>
      </w:r>
      <w:r w:rsidR="00336BE3">
        <w:t>,</w:t>
      </w:r>
      <w:r w:rsidRPr="001A0CF6">
        <w:rPr>
          <w:i/>
        </w:rPr>
        <w:t xml:space="preserve"> </w:t>
      </w:r>
      <w:r w:rsidRPr="001A0CF6">
        <w:t>641-659</w:t>
      </w:r>
      <w:r w:rsidRPr="001A0CF6">
        <w:rPr>
          <w:i/>
        </w:rPr>
        <w:t xml:space="preserve">. </w:t>
      </w:r>
    </w:p>
    <w:p w14:paraId="24382BF0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</w:p>
    <w:p w14:paraId="19FA6863" w14:textId="77777777" w:rsidR="00E56E85" w:rsidRDefault="00E56E85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  <w:u w:val="single"/>
        </w:rPr>
      </w:pPr>
    </w:p>
    <w:p w14:paraId="36835B68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  <w:u w:val="single"/>
        </w:rPr>
      </w:pPr>
      <w:r>
        <w:rPr>
          <w:iCs/>
          <w:u w:val="single"/>
        </w:rPr>
        <w:t>Articles in Edited Books/Other Scientific Publications</w:t>
      </w:r>
    </w:p>
    <w:p w14:paraId="68567C85" w14:textId="77777777" w:rsidR="00A86A57" w:rsidRDefault="00A86A57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  <w:u w:val="single"/>
        </w:rPr>
      </w:pPr>
    </w:p>
    <w:p w14:paraId="42C96193" w14:textId="77777777" w:rsidR="002B414E" w:rsidRDefault="002B414E" w:rsidP="008F5617">
      <w:pPr>
        <w:jc w:val="left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iCs/>
        </w:rPr>
        <w:t xml:space="preserve">71. </w:t>
      </w:r>
      <w:r w:rsidRPr="002B414E">
        <w:rPr>
          <w:rFonts w:asciiTheme="majorBidi" w:hAnsiTheme="majorBidi" w:cstheme="majorBidi"/>
          <w:color w:val="000000"/>
          <w:shd w:val="clear" w:color="auto" w:fill="FFFFFF"/>
        </w:rPr>
        <w:t xml:space="preserve">Telep, C. W., &amp; Weisburd, D. (Forthcoming). From hot spots to a theory of place. In S. H. </w:t>
      </w:r>
    </w:p>
    <w:p w14:paraId="12B7A79D" w14:textId="77777777" w:rsidR="002B414E" w:rsidRDefault="002B414E" w:rsidP="008F5617">
      <w:pPr>
        <w:jc w:val="left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ab/>
      </w:r>
      <w:r w:rsidRPr="002B414E">
        <w:rPr>
          <w:rFonts w:asciiTheme="majorBidi" w:hAnsiTheme="majorBidi" w:cstheme="majorBidi"/>
          <w:color w:val="000000"/>
          <w:shd w:val="clear" w:color="auto" w:fill="FFFFFF"/>
        </w:rPr>
        <w:t>Decker &amp; K. A. Wright (eds.),</w:t>
      </w:r>
      <w:r w:rsidRPr="002B414E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2B414E">
        <w:rPr>
          <w:rFonts w:asciiTheme="majorBidi" w:hAnsiTheme="majorBidi" w:cstheme="majorBidi"/>
          <w:i/>
          <w:iCs/>
          <w:color w:val="000000"/>
          <w:shd w:val="clear" w:color="auto" w:fill="FFFFFF"/>
        </w:rPr>
        <w:t>Criminology and public policy</w:t>
      </w:r>
      <w:r w:rsidRPr="002B414E">
        <w:rPr>
          <w:rFonts w:asciiTheme="majorBidi" w:hAnsiTheme="majorBidi" w:cstheme="majorBidi"/>
          <w:color w:val="000000"/>
          <w:shd w:val="clear" w:color="auto" w:fill="FFFFFF"/>
        </w:rPr>
        <w:t>. 3</w:t>
      </w:r>
      <w:r w:rsidRPr="002B414E">
        <w:rPr>
          <w:rFonts w:asciiTheme="majorBidi" w:hAnsiTheme="majorBidi" w:cstheme="majorBidi"/>
          <w:color w:val="000000"/>
          <w:shd w:val="clear" w:color="auto" w:fill="FFFFFF"/>
          <w:vertAlign w:val="superscript"/>
        </w:rPr>
        <w:t>rd</w:t>
      </w:r>
      <w:r w:rsidRPr="002B414E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2B414E">
        <w:rPr>
          <w:rFonts w:asciiTheme="majorBidi" w:hAnsiTheme="majorBidi" w:cstheme="majorBidi"/>
          <w:color w:val="000000"/>
          <w:shd w:val="clear" w:color="auto" w:fill="FFFFFF"/>
        </w:rPr>
        <w:t xml:space="preserve">ed. Philadelphia, PA: </w:t>
      </w:r>
    </w:p>
    <w:p w14:paraId="2A30870D" w14:textId="38712F20" w:rsidR="002B414E" w:rsidRPr="002B414E" w:rsidRDefault="002B414E" w:rsidP="008F5617">
      <w:pPr>
        <w:jc w:val="left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ab/>
      </w:r>
      <w:r w:rsidRPr="002B414E">
        <w:rPr>
          <w:rFonts w:asciiTheme="majorBidi" w:hAnsiTheme="majorBidi" w:cstheme="majorBidi"/>
          <w:color w:val="000000"/>
          <w:shd w:val="clear" w:color="auto" w:fill="FFFFFF"/>
        </w:rPr>
        <w:t>Temple University Press.</w:t>
      </w:r>
      <w:r w:rsidRPr="002B414E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</w:p>
    <w:p w14:paraId="22B9BBD7" w14:textId="77777777" w:rsidR="002B414E" w:rsidRPr="002B414E" w:rsidRDefault="002B414E" w:rsidP="008F5617">
      <w:pPr>
        <w:jc w:val="left"/>
        <w:rPr>
          <w:rFonts w:asciiTheme="majorBidi" w:hAnsiTheme="majorBidi" w:cstheme="majorBidi"/>
          <w:iCs/>
        </w:rPr>
      </w:pPr>
    </w:p>
    <w:p w14:paraId="18AB2EEA" w14:textId="77777777" w:rsidR="008F5617" w:rsidRPr="008F5617" w:rsidRDefault="008F5617" w:rsidP="008F5617">
      <w:pPr>
        <w:jc w:val="left"/>
        <w:rPr>
          <w:rFonts w:asciiTheme="majorBidi" w:hAnsiTheme="majorBidi" w:cstheme="majorBidi"/>
          <w:bCs/>
        </w:rPr>
      </w:pPr>
      <w:r>
        <w:rPr>
          <w:iCs/>
        </w:rPr>
        <w:t xml:space="preserve">70. </w:t>
      </w:r>
      <w:r w:rsidRPr="008F5617">
        <w:rPr>
          <w:iCs/>
        </w:rPr>
        <w:t xml:space="preserve">Weisburd, David, Shai Amram, and Maor Shay (Forthcoming).  </w:t>
      </w:r>
      <w:r w:rsidRPr="008F5617">
        <w:rPr>
          <w:rFonts w:asciiTheme="majorBidi" w:hAnsiTheme="majorBidi" w:cstheme="majorBidi"/>
          <w:bCs/>
        </w:rPr>
        <w:t xml:space="preserve">Shopping Crime at Place: </w:t>
      </w:r>
    </w:p>
    <w:p w14:paraId="402FCB57" w14:textId="481F4144" w:rsidR="008F5617" w:rsidRPr="008F5617" w:rsidRDefault="008F5617" w:rsidP="008F5617">
      <w:pPr>
        <w:pStyle w:val="NormalWeb"/>
        <w:spacing w:before="0" w:beforeAutospacing="0" w:after="0" w:afterAutospacing="0"/>
        <w:rPr>
          <w:rFonts w:eastAsia="+mn-ea"/>
          <w:bCs/>
          <w:i/>
          <w:color w:val="000000"/>
          <w:kern w:val="24"/>
          <w:lang w:val="sv-SE"/>
        </w:rPr>
      </w:pPr>
      <w:r w:rsidRPr="008F5617">
        <w:rPr>
          <w:rFonts w:asciiTheme="majorBidi" w:hAnsiTheme="majorBidi" w:cstheme="majorBidi"/>
          <w:bCs/>
        </w:rPr>
        <w:tab/>
        <w:t xml:space="preserve">The Case of Tel Aviv-Yafo.  In </w:t>
      </w:r>
      <w:r w:rsidRPr="008F5617">
        <w:rPr>
          <w:rFonts w:eastAsia="+mn-ea"/>
          <w:color w:val="000000"/>
          <w:kern w:val="24"/>
          <w:lang w:val="sv-SE"/>
        </w:rPr>
        <w:t>Vania Ceccato and Rachel Armitage (Eds.),</w:t>
      </w:r>
      <w:r w:rsidRPr="008F5617">
        <w:rPr>
          <w:rFonts w:eastAsia="+mn-ea"/>
          <w:bCs/>
          <w:color w:val="000000"/>
          <w:kern w:val="24"/>
          <w:lang w:val="sv-SE"/>
        </w:rPr>
        <w:t xml:space="preserve"> </w:t>
      </w:r>
      <w:r w:rsidRPr="008F5617">
        <w:rPr>
          <w:rFonts w:eastAsia="+mn-ea"/>
          <w:bCs/>
          <w:i/>
          <w:color w:val="000000"/>
          <w:kern w:val="24"/>
          <w:lang w:val="sv-SE"/>
        </w:rPr>
        <w:t xml:space="preserve">Retail Crime: </w:t>
      </w:r>
    </w:p>
    <w:p w14:paraId="7CF14084" w14:textId="38B32CF7" w:rsidR="008F5617" w:rsidRDefault="008F5617" w:rsidP="008F5617">
      <w:pPr>
        <w:pStyle w:val="NormalWeb"/>
        <w:spacing w:before="0" w:beforeAutospacing="0" w:after="0" w:afterAutospacing="0"/>
        <w:ind w:firstLine="720"/>
        <w:rPr>
          <w:iCs/>
        </w:rPr>
      </w:pPr>
      <w:r w:rsidRPr="008F5617">
        <w:rPr>
          <w:rFonts w:eastAsia="+mn-ea"/>
          <w:bCs/>
          <w:i/>
          <w:color w:val="000000"/>
          <w:kern w:val="24"/>
          <w:lang w:val="sv-SE"/>
        </w:rPr>
        <w:t>Evidence and Prevention</w:t>
      </w:r>
      <w:r w:rsidRPr="008F5617">
        <w:rPr>
          <w:rFonts w:eastAsia="+mn-ea"/>
          <w:bCs/>
          <w:color w:val="000000"/>
          <w:kern w:val="24"/>
          <w:lang w:val="sv-SE"/>
        </w:rPr>
        <w:t>. Palgrave MacMillan</w:t>
      </w:r>
      <w:r>
        <w:rPr>
          <w:rFonts w:eastAsia="+mn-ea"/>
          <w:bCs/>
          <w:color w:val="000000"/>
          <w:kern w:val="24"/>
          <w:lang w:val="sv-SE"/>
        </w:rPr>
        <w:t>.</w:t>
      </w:r>
    </w:p>
    <w:p w14:paraId="4E44F07A" w14:textId="77777777" w:rsidR="008F5617" w:rsidRDefault="008F5617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</w:p>
    <w:p w14:paraId="1F4BA646" w14:textId="6AB409F5" w:rsidR="00651FDC" w:rsidRPr="00651FDC" w:rsidRDefault="00651FDC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rPr>
          <w:iCs/>
        </w:rPr>
        <w:t xml:space="preserve">69. Weisburd, David and Sean Wire (Forthcoming).  Hot Spots of Crime. </w:t>
      </w:r>
      <w:r>
        <w:rPr>
          <w:i/>
        </w:rPr>
        <w:t>Oxford Research Encyclopedia.</w:t>
      </w:r>
    </w:p>
    <w:p w14:paraId="343683ED" w14:textId="77777777" w:rsidR="00651FDC" w:rsidRDefault="00651FDC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</w:p>
    <w:p w14:paraId="58F3EF0E" w14:textId="23D52FB5" w:rsidR="00A86A57" w:rsidRPr="00A86A57" w:rsidRDefault="00A86A57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 w:rsidRPr="00A86A57">
        <w:rPr>
          <w:iCs/>
        </w:rPr>
        <w:t>68.</w:t>
      </w:r>
      <w:r w:rsidR="00267A55">
        <w:rPr>
          <w:iCs/>
        </w:rPr>
        <w:t xml:space="preserve">  Telep, C</w:t>
      </w:r>
      <w:r w:rsidR="00E56E85">
        <w:rPr>
          <w:iCs/>
        </w:rPr>
        <w:t>ody and David Weisburd (Forthcoming</w:t>
      </w:r>
      <w:r>
        <w:rPr>
          <w:iCs/>
        </w:rPr>
        <w:t xml:space="preserve">). The Criminology of Places.  In Gerben Bruinsma and Shane Johnson (Eds.) </w:t>
      </w:r>
      <w:r w:rsidRPr="00A86A57">
        <w:rPr>
          <w:i/>
        </w:rPr>
        <w:t>Oxford Handbook of Environmental Criminology</w:t>
      </w:r>
      <w:r>
        <w:rPr>
          <w:i/>
        </w:rPr>
        <w:t>.</w:t>
      </w:r>
      <w:r>
        <w:rPr>
          <w:iCs/>
        </w:rPr>
        <w:t xml:space="preserve">  Oxford: Oxford University Press.</w:t>
      </w:r>
    </w:p>
    <w:p w14:paraId="2126C5C7" w14:textId="77777777" w:rsidR="009047F6" w:rsidRDefault="009047F6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  <w:u w:val="single"/>
        </w:rPr>
      </w:pPr>
    </w:p>
    <w:p w14:paraId="677E2707" w14:textId="10A79B88" w:rsidR="00E56E85" w:rsidRDefault="00AB5BF4" w:rsidP="007B2F5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Cs/>
        </w:rPr>
      </w:pPr>
      <w:r>
        <w:rPr>
          <w:iCs/>
        </w:rPr>
        <w:t>67.  Gill, Charlotte, David Weisburd, Cody Telep, and Zoe Vitter. (</w:t>
      </w:r>
      <w:r w:rsidR="007B2F54">
        <w:rPr>
          <w:iCs/>
        </w:rPr>
        <w:t>2016</w:t>
      </w:r>
      <w:r>
        <w:rPr>
          <w:iCs/>
        </w:rPr>
        <w:t xml:space="preserve">). Community </w:t>
      </w:r>
    </w:p>
    <w:p w14:paraId="6DAC192C" w14:textId="77777777" w:rsidR="00E56E85" w:rsidRDefault="00E56E85" w:rsidP="00E56E8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color w:val="000000"/>
          <w:shd w:val="clear" w:color="auto" w:fill="FFFFFF"/>
        </w:rPr>
      </w:pPr>
      <w:r>
        <w:rPr>
          <w:iCs/>
        </w:rPr>
        <w:tab/>
      </w:r>
      <w:r w:rsidR="00AB5BF4">
        <w:rPr>
          <w:iCs/>
        </w:rPr>
        <w:t xml:space="preserve">Policing.  In Tom Blomberg, Julie Mestre, </w:t>
      </w:r>
      <w:r w:rsidR="00AB5BF4" w:rsidRPr="00F50959">
        <w:rPr>
          <w:color w:val="000000"/>
          <w:shd w:val="clear" w:color="auto" w:fill="FFFFFF"/>
        </w:rPr>
        <w:t>Brancale, Kevin Beaver, and William Bales</w:t>
      </w:r>
      <w:r w:rsidR="00AB5BF4">
        <w:rPr>
          <w:color w:val="000000"/>
          <w:shd w:val="clear" w:color="auto" w:fill="FFFFFF"/>
        </w:rPr>
        <w:t xml:space="preserve"> </w:t>
      </w:r>
    </w:p>
    <w:p w14:paraId="7E4EA0D2" w14:textId="77777777" w:rsidR="00AB5BF4" w:rsidRDefault="00E56E85" w:rsidP="00E56E8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AB5BF4">
        <w:rPr>
          <w:color w:val="000000"/>
          <w:shd w:val="clear" w:color="auto" w:fill="FFFFFF"/>
        </w:rPr>
        <w:t xml:space="preserve">(Eds.).  </w:t>
      </w:r>
      <w:r w:rsidR="00AB5BF4" w:rsidRPr="00F50959">
        <w:rPr>
          <w:i/>
          <w:iCs/>
          <w:color w:val="000000"/>
          <w:shd w:val="clear" w:color="auto" w:fill="FFFFFF"/>
        </w:rPr>
        <w:t>Advancing Criminology and Criminal Justice</w:t>
      </w:r>
      <w:r w:rsidR="00AB5BF4">
        <w:rPr>
          <w:i/>
          <w:iCs/>
          <w:color w:val="000000"/>
          <w:shd w:val="clear" w:color="auto" w:fill="FFFFFF"/>
        </w:rPr>
        <w:t xml:space="preserve"> </w:t>
      </w:r>
      <w:r w:rsidR="00AB5BF4" w:rsidRPr="00F50959">
        <w:rPr>
          <w:i/>
          <w:iCs/>
          <w:color w:val="000000"/>
          <w:shd w:val="clear" w:color="auto" w:fill="FFFFFF"/>
        </w:rPr>
        <w:t>Policy</w:t>
      </w:r>
      <w:r w:rsidR="00AB5BF4">
        <w:rPr>
          <w:i/>
          <w:iCs/>
          <w:color w:val="000000"/>
          <w:shd w:val="clear" w:color="auto" w:fill="FFFFFF"/>
        </w:rPr>
        <w:t xml:space="preserve">.  </w:t>
      </w:r>
      <w:r w:rsidR="00AB5BF4">
        <w:rPr>
          <w:color w:val="000000"/>
          <w:shd w:val="clear" w:color="auto" w:fill="FFFFFF"/>
        </w:rPr>
        <w:t xml:space="preserve">New York: </w:t>
      </w:r>
      <w:r w:rsidR="00AB5BF4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="00AB5BF4" w:rsidRPr="00F50959">
        <w:rPr>
          <w:color w:val="000000"/>
          <w:shd w:val="clear" w:color="auto" w:fill="FFFFFF"/>
        </w:rPr>
        <w:t>Routledge</w:t>
      </w:r>
      <w:r w:rsidR="00AB5BF4">
        <w:rPr>
          <w:color w:val="000000"/>
          <w:shd w:val="clear" w:color="auto" w:fill="FFFFFF"/>
        </w:rPr>
        <w:t>.</w:t>
      </w:r>
    </w:p>
    <w:p w14:paraId="297C919A" w14:textId="77777777" w:rsidR="00AB5BF4" w:rsidRPr="00F50959" w:rsidRDefault="00AB5BF4" w:rsidP="00AB5BF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2AEA776B" w14:textId="7A2B29B9" w:rsidR="00AB5BF4" w:rsidRPr="009047F6" w:rsidRDefault="00AB5BF4" w:rsidP="00AB5BF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>
        <w:rPr>
          <w:iCs/>
        </w:rPr>
        <w:t>66.  Perry, Simon, David Weis</w:t>
      </w:r>
      <w:r w:rsidR="008F5617">
        <w:rPr>
          <w:iCs/>
        </w:rPr>
        <w:t>burd, and Badi Hasisi. (2016</w:t>
      </w:r>
      <w:r>
        <w:rPr>
          <w:iCs/>
        </w:rPr>
        <w:t xml:space="preserve">) The Ten Commandments of Effective Counter-Terrorism.  In Gary Lafree, Joshua Freilich, and Michael Distler (Eds.), </w:t>
      </w:r>
      <w:r>
        <w:rPr>
          <w:i/>
          <w:iCs/>
        </w:rPr>
        <w:t xml:space="preserve">Wiley Handbook on the Criminology of Terrorism. </w:t>
      </w:r>
      <w:r>
        <w:rPr>
          <w:iCs/>
        </w:rPr>
        <w:t>New York: Wiley.</w:t>
      </w:r>
    </w:p>
    <w:p w14:paraId="7FF41FBB" w14:textId="77777777" w:rsidR="00AB5BF4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</w:p>
    <w:p w14:paraId="53723D4C" w14:textId="472ECC69" w:rsidR="00AB5BF4" w:rsidRDefault="00AB5BF4" w:rsidP="00AB5BF4">
      <w:pPr>
        <w:jc w:val="left"/>
        <w:rPr>
          <w:iCs/>
        </w:rPr>
      </w:pPr>
      <w:r>
        <w:rPr>
          <w:iCs/>
        </w:rPr>
        <w:t>65. Telep, Cod</w:t>
      </w:r>
      <w:r w:rsidR="005921EB">
        <w:rPr>
          <w:iCs/>
        </w:rPr>
        <w:t>y and David Weisburd.  (2016</w:t>
      </w:r>
      <w:r>
        <w:rPr>
          <w:iCs/>
        </w:rPr>
        <w:t xml:space="preserve">). What Has Been Learned from Systematic </w:t>
      </w:r>
    </w:p>
    <w:p w14:paraId="60A669E5" w14:textId="18D890ED" w:rsidR="00AB5BF4" w:rsidRPr="00AD2AB1" w:rsidRDefault="00AB5BF4" w:rsidP="00AB5BF4">
      <w:pPr>
        <w:ind w:left="720"/>
        <w:jc w:val="left"/>
        <w:rPr>
          <w:iCs/>
        </w:rPr>
      </w:pPr>
      <w:r>
        <w:rPr>
          <w:iCs/>
        </w:rPr>
        <w:t xml:space="preserve">Reviews in Policing?.  In David </w:t>
      </w:r>
      <w:r w:rsidR="00CC6B94">
        <w:rPr>
          <w:iCs/>
        </w:rPr>
        <w:t xml:space="preserve">Weisburd, David Farrington and Charlotte Gill,(Eds.), </w:t>
      </w:r>
      <w:r w:rsidR="00CC6B94">
        <w:rPr>
          <w:i/>
          <w:iCs/>
        </w:rPr>
        <w:t xml:space="preserve">What works in crime prevention and rehabilitation: Lessons from </w:t>
      </w:r>
      <w:r w:rsidR="00CC6B94">
        <w:rPr>
          <w:i/>
        </w:rPr>
        <w:t>systematic r</w:t>
      </w:r>
      <w:r w:rsidRPr="005B0FA8">
        <w:rPr>
          <w:i/>
        </w:rPr>
        <w:t>eviews</w:t>
      </w:r>
      <w:r w:rsidR="00CC6B94">
        <w:rPr>
          <w:i/>
        </w:rPr>
        <w:t>,</w:t>
      </w:r>
      <w:r w:rsidRPr="005B0FA8">
        <w:rPr>
          <w:i/>
        </w:rPr>
        <w:t xml:space="preserve"> </w:t>
      </w:r>
      <w:r>
        <w:t>New York: Springer Verlaag.</w:t>
      </w:r>
    </w:p>
    <w:p w14:paraId="6B39557F" w14:textId="77777777" w:rsidR="00AB5BF4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</w:p>
    <w:p w14:paraId="1191EB24" w14:textId="77777777" w:rsidR="003F13CA" w:rsidRPr="003F13CA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>
        <w:rPr>
          <w:iCs/>
        </w:rPr>
        <w:t>64</w:t>
      </w:r>
      <w:r w:rsidR="003F13CA">
        <w:rPr>
          <w:iCs/>
        </w:rPr>
        <w:t xml:space="preserve">. </w:t>
      </w:r>
      <w:r w:rsidR="00267A55">
        <w:rPr>
          <w:iCs/>
        </w:rPr>
        <w:t xml:space="preserve"> </w:t>
      </w:r>
      <w:r w:rsidR="003F13CA">
        <w:rPr>
          <w:iCs/>
        </w:rPr>
        <w:t>Telep, Cody and David Weisburd. (</w:t>
      </w:r>
      <w:r w:rsidR="0056123D">
        <w:rPr>
          <w:iCs/>
        </w:rPr>
        <w:t>2015</w:t>
      </w:r>
      <w:r w:rsidR="003F13CA">
        <w:rPr>
          <w:iCs/>
        </w:rPr>
        <w:t xml:space="preserve">) Hot spots policing.  In </w:t>
      </w:r>
      <w:r w:rsidR="003F13CA" w:rsidRPr="003F13CA">
        <w:t>Wesley</w:t>
      </w:r>
      <w:r w:rsidR="003F13CA" w:rsidRPr="003F13CA">
        <w:rPr>
          <w:spacing w:val="21"/>
        </w:rPr>
        <w:t xml:space="preserve"> </w:t>
      </w:r>
      <w:r w:rsidR="003F13CA" w:rsidRPr="003F13CA">
        <w:t>G.</w:t>
      </w:r>
      <w:r w:rsidR="003F13CA" w:rsidRPr="003F13CA">
        <w:rPr>
          <w:spacing w:val="4"/>
        </w:rPr>
        <w:t xml:space="preserve"> </w:t>
      </w:r>
      <w:r w:rsidR="003F13CA" w:rsidRPr="003F13CA">
        <w:rPr>
          <w:w w:val="112"/>
        </w:rPr>
        <w:t>Jennings</w:t>
      </w:r>
      <w:r w:rsidR="003F13CA">
        <w:rPr>
          <w:w w:val="112"/>
        </w:rPr>
        <w:t xml:space="preserve"> (Ed.</w:t>
      </w:r>
      <w:r w:rsidR="003F13CA" w:rsidRPr="003F13CA">
        <w:t>)</w:t>
      </w:r>
      <w:r w:rsidR="003F13CA">
        <w:t xml:space="preserve">. </w:t>
      </w:r>
      <w:r w:rsidR="003F13CA" w:rsidRPr="00A86A57">
        <w:rPr>
          <w:rFonts w:asciiTheme="majorBidi" w:hAnsiTheme="majorBidi" w:cstheme="majorBidi"/>
          <w:i/>
          <w:iCs/>
        </w:rPr>
        <w:t>The</w:t>
      </w:r>
      <w:r w:rsidR="003F13CA" w:rsidRPr="00A86A57">
        <w:rPr>
          <w:rFonts w:asciiTheme="majorBidi" w:hAnsiTheme="majorBidi" w:cstheme="majorBidi"/>
          <w:i/>
          <w:iCs/>
          <w:spacing w:val="43"/>
        </w:rPr>
        <w:t xml:space="preserve"> </w:t>
      </w:r>
      <w:r w:rsidR="003F13CA" w:rsidRPr="00A86A57">
        <w:rPr>
          <w:rFonts w:asciiTheme="majorBidi" w:hAnsiTheme="majorBidi" w:cstheme="majorBidi"/>
          <w:i/>
          <w:iCs/>
        </w:rPr>
        <w:t>Wiley</w:t>
      </w:r>
      <w:r w:rsidR="003F13CA" w:rsidRPr="00A86A57">
        <w:rPr>
          <w:rFonts w:asciiTheme="majorBidi" w:hAnsiTheme="majorBidi" w:cstheme="majorBidi"/>
          <w:i/>
          <w:iCs/>
          <w:spacing w:val="38"/>
        </w:rPr>
        <w:t xml:space="preserve"> </w:t>
      </w:r>
      <w:r w:rsidR="003F13CA" w:rsidRPr="00A86A57">
        <w:rPr>
          <w:rFonts w:asciiTheme="majorBidi" w:hAnsiTheme="majorBidi" w:cstheme="majorBidi"/>
          <w:i/>
          <w:iCs/>
          <w:w w:val="106"/>
        </w:rPr>
        <w:t>Encyclopedia</w:t>
      </w:r>
      <w:r w:rsidR="003F13CA" w:rsidRPr="00A86A57">
        <w:rPr>
          <w:rFonts w:asciiTheme="majorBidi" w:hAnsiTheme="majorBidi" w:cstheme="majorBidi"/>
          <w:i/>
          <w:iCs/>
          <w:spacing w:val="14"/>
          <w:w w:val="106"/>
        </w:rPr>
        <w:t xml:space="preserve"> </w:t>
      </w:r>
      <w:r w:rsidR="003F13CA" w:rsidRPr="00A86A57">
        <w:rPr>
          <w:rFonts w:asciiTheme="majorBidi" w:hAnsiTheme="majorBidi" w:cstheme="majorBidi"/>
          <w:i/>
          <w:iCs/>
        </w:rPr>
        <w:t>of</w:t>
      </w:r>
      <w:r w:rsidR="003F13CA" w:rsidRPr="00A86A57">
        <w:rPr>
          <w:rFonts w:asciiTheme="majorBidi" w:hAnsiTheme="majorBidi" w:cstheme="majorBidi"/>
          <w:i/>
          <w:iCs/>
          <w:spacing w:val="6"/>
        </w:rPr>
        <w:t xml:space="preserve"> </w:t>
      </w:r>
      <w:r w:rsidR="003F13CA" w:rsidRPr="00A86A57">
        <w:rPr>
          <w:rFonts w:asciiTheme="majorBidi" w:hAnsiTheme="majorBidi" w:cstheme="majorBidi"/>
          <w:i/>
          <w:iCs/>
          <w:w w:val="113"/>
        </w:rPr>
        <w:t>Crime</w:t>
      </w:r>
      <w:r w:rsidR="003F13CA" w:rsidRPr="00A86A57">
        <w:rPr>
          <w:rFonts w:asciiTheme="majorBidi" w:hAnsiTheme="majorBidi" w:cstheme="majorBidi"/>
          <w:i/>
          <w:iCs/>
          <w:spacing w:val="-4"/>
          <w:w w:val="113"/>
        </w:rPr>
        <w:t xml:space="preserve"> </w:t>
      </w:r>
      <w:r w:rsidR="003F13CA" w:rsidRPr="00A86A57">
        <w:rPr>
          <w:rFonts w:asciiTheme="majorBidi" w:eastAsia="Arial" w:hAnsiTheme="majorBidi" w:cstheme="majorBidi"/>
          <w:i/>
          <w:iCs/>
        </w:rPr>
        <w:t>&amp;</w:t>
      </w:r>
      <w:r w:rsidR="003F13CA" w:rsidRPr="00A86A57">
        <w:rPr>
          <w:rFonts w:asciiTheme="majorBidi" w:eastAsia="Arial" w:hAnsiTheme="majorBidi" w:cstheme="majorBidi"/>
          <w:i/>
          <w:iCs/>
          <w:spacing w:val="45"/>
        </w:rPr>
        <w:t xml:space="preserve"> </w:t>
      </w:r>
      <w:r w:rsidR="003F13CA" w:rsidRPr="00A86A57">
        <w:rPr>
          <w:rFonts w:asciiTheme="majorBidi" w:hAnsiTheme="majorBidi" w:cstheme="majorBidi"/>
          <w:i/>
          <w:iCs/>
          <w:w w:val="111"/>
        </w:rPr>
        <w:t>Punishment</w:t>
      </w:r>
      <w:r w:rsidR="003F13CA" w:rsidRPr="003F13CA">
        <w:rPr>
          <w:rFonts w:asciiTheme="majorBidi" w:hAnsiTheme="majorBidi" w:cstheme="majorBidi"/>
          <w:w w:val="111"/>
        </w:rPr>
        <w:t>.  New York: John Wiley and Sons.</w:t>
      </w:r>
    </w:p>
    <w:p w14:paraId="25F67D40" w14:textId="77777777" w:rsidR="003F13CA" w:rsidRDefault="003F13C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</w:p>
    <w:p w14:paraId="7C2FCA6D" w14:textId="77777777" w:rsidR="002C0CBF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>
        <w:rPr>
          <w:iCs/>
        </w:rPr>
        <w:t>63</w:t>
      </w:r>
      <w:r w:rsidR="002C0CBF">
        <w:rPr>
          <w:iCs/>
        </w:rPr>
        <w:t xml:space="preserve">.  Gill, Charlotte, Zoe Vitter and David Weisburd. (2015) </w:t>
      </w:r>
      <w:r w:rsidR="002C0CBF" w:rsidRPr="002C0CBF">
        <w:rPr>
          <w:i/>
        </w:rPr>
        <w:t>Identifying Juvenile Crime Hot Spots: A Guide for Crime Analysts</w:t>
      </w:r>
      <w:r w:rsidR="002C0CBF">
        <w:rPr>
          <w:iCs/>
        </w:rPr>
        <w:t>.  COPS: DOJ.</w:t>
      </w:r>
    </w:p>
    <w:p w14:paraId="5075B10E" w14:textId="77777777" w:rsidR="00F50959" w:rsidRDefault="00F50959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Cs/>
        </w:rPr>
      </w:pPr>
    </w:p>
    <w:p w14:paraId="4E1650DC" w14:textId="77777777" w:rsidR="005A0CDA" w:rsidRDefault="00AB5BF4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ajorBidi" w:eastAsiaTheme="minorHAnsi" w:hAnsiTheme="majorBidi" w:cstheme="majorBidi"/>
          <w:color w:val="231F20"/>
          <w:lang w:bidi="he-IL"/>
        </w:rPr>
      </w:pPr>
      <w:r>
        <w:rPr>
          <w:iCs/>
        </w:rPr>
        <w:t>62</w:t>
      </w:r>
      <w:r w:rsidR="005A0CDA">
        <w:rPr>
          <w:iCs/>
        </w:rPr>
        <w:t xml:space="preserve">.  Neyroud, Peter and David Weisburd. </w:t>
      </w:r>
      <w:r w:rsidR="002141E4">
        <w:rPr>
          <w:iCs/>
        </w:rPr>
        <w:t>(2014</w:t>
      </w:r>
      <w:r w:rsidR="009047F6">
        <w:rPr>
          <w:iCs/>
        </w:rPr>
        <w:t>)</w:t>
      </w:r>
      <w:r w:rsidR="005A0CDA">
        <w:rPr>
          <w:iCs/>
        </w:rPr>
        <w:t xml:space="preserve"> </w:t>
      </w:r>
      <w:r w:rsidR="005A0CDA" w:rsidRPr="005A0CDA">
        <w:rPr>
          <w:rFonts w:asciiTheme="majorBidi" w:eastAsiaTheme="minorHAnsi" w:hAnsiTheme="majorBidi" w:cstheme="majorBidi"/>
          <w:color w:val="231F20"/>
          <w:lang w:bidi="he-IL"/>
        </w:rPr>
        <w:t>Transforming the Police Through Science:</w:t>
      </w:r>
    </w:p>
    <w:p w14:paraId="4928DB8B" w14:textId="77777777" w:rsidR="005A0CDA" w:rsidRPr="005A0CDA" w:rsidRDefault="005A0CDA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ajorBidi" w:hAnsiTheme="majorBidi" w:cstheme="majorBidi"/>
          <w:i/>
          <w:iCs/>
        </w:rPr>
      </w:pPr>
      <w:r>
        <w:rPr>
          <w:rFonts w:asciiTheme="majorBidi" w:eastAsiaTheme="minorHAnsi" w:hAnsiTheme="majorBidi" w:cstheme="majorBidi"/>
          <w:color w:val="231F20"/>
          <w:lang w:bidi="he-IL"/>
        </w:rPr>
        <w:tab/>
      </w:r>
      <w:r w:rsidRPr="005A0CDA">
        <w:rPr>
          <w:rFonts w:asciiTheme="majorBidi" w:eastAsiaTheme="minorHAnsi" w:hAnsiTheme="majorBidi" w:cstheme="majorBidi"/>
          <w:color w:val="231F20"/>
          <w:lang w:bidi="he-IL"/>
        </w:rPr>
        <w:t>The Challenge of Ownership</w:t>
      </w:r>
      <w:r>
        <w:rPr>
          <w:rFonts w:asciiTheme="majorBidi" w:eastAsiaTheme="minorHAnsi" w:hAnsiTheme="majorBidi" w:cstheme="majorBidi"/>
          <w:color w:val="231F20"/>
          <w:lang w:bidi="he-IL"/>
        </w:rPr>
        <w:t xml:space="preserve">. </w:t>
      </w:r>
      <w:r w:rsidR="00336BE3">
        <w:rPr>
          <w:rFonts w:asciiTheme="majorBidi" w:eastAsiaTheme="minorHAnsi" w:hAnsiTheme="majorBidi" w:cstheme="majorBidi"/>
          <w:i/>
          <w:iCs/>
          <w:color w:val="231F20"/>
          <w:lang w:bidi="he-IL"/>
        </w:rPr>
        <w:t>Policing 8</w:t>
      </w:r>
      <w:r w:rsidR="00336BE3">
        <w:rPr>
          <w:rFonts w:asciiTheme="majorBidi" w:eastAsiaTheme="minorHAnsi" w:hAnsiTheme="majorBidi" w:cstheme="majorBidi"/>
          <w:iCs/>
          <w:color w:val="231F20"/>
          <w:lang w:bidi="he-IL"/>
        </w:rPr>
        <w:t>(4),</w:t>
      </w:r>
      <w:r>
        <w:rPr>
          <w:rFonts w:asciiTheme="majorBidi" w:eastAsiaTheme="minorHAnsi" w:hAnsiTheme="majorBidi" w:cstheme="majorBidi"/>
          <w:i/>
          <w:iCs/>
          <w:color w:val="231F20"/>
          <w:lang w:bidi="he-IL"/>
        </w:rPr>
        <w:t xml:space="preserve"> 287-293.</w:t>
      </w:r>
    </w:p>
    <w:p w14:paraId="3F7B323F" w14:textId="77777777" w:rsidR="007A0683" w:rsidRDefault="007A0683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  <w:u w:val="single"/>
        </w:rPr>
      </w:pPr>
    </w:p>
    <w:p w14:paraId="7443710D" w14:textId="77777777" w:rsidR="007A0683" w:rsidRDefault="00AB5BF4" w:rsidP="00062208">
      <w:pPr>
        <w:jc w:val="left"/>
        <w:rPr>
          <w:rStyle w:val="footnoteref0"/>
          <w:rFonts w:asciiTheme="majorBidi" w:hAnsiTheme="majorBidi" w:cstheme="majorBidi"/>
          <w:b w:val="0"/>
          <w:bCs w:val="0"/>
        </w:rPr>
      </w:pPr>
      <w:r>
        <w:rPr>
          <w:iCs/>
        </w:rPr>
        <w:t>61</w:t>
      </w:r>
      <w:r w:rsidR="007A0683" w:rsidRPr="007A0683">
        <w:rPr>
          <w:iCs/>
        </w:rPr>
        <w:t xml:space="preserve">. </w:t>
      </w:r>
      <w:r w:rsidR="007A0683">
        <w:rPr>
          <w:iCs/>
        </w:rPr>
        <w:t>Weisburd, David, Breann</w:t>
      </w:r>
      <w:r w:rsidR="00B64AB9">
        <w:rPr>
          <w:iCs/>
        </w:rPr>
        <w:t>e Cave and Alex Piquero.  (2015</w:t>
      </w:r>
      <w:r w:rsidR="007A0683" w:rsidRPr="007A0683">
        <w:rPr>
          <w:rFonts w:asciiTheme="majorBidi" w:hAnsiTheme="majorBidi" w:cstheme="majorBidi"/>
          <w:iCs/>
        </w:rPr>
        <w:t xml:space="preserve">) </w:t>
      </w:r>
      <w:r w:rsidR="007A0683">
        <w:rPr>
          <w:rFonts w:asciiTheme="majorBidi" w:hAnsiTheme="majorBidi" w:cstheme="majorBidi"/>
          <w:iCs/>
        </w:rPr>
        <w:t xml:space="preserve"> </w:t>
      </w:r>
      <w:r w:rsidR="007A0683" w:rsidRPr="007A0683">
        <w:rPr>
          <w:rStyle w:val="footnoteref0"/>
          <w:rFonts w:asciiTheme="majorBidi" w:hAnsiTheme="majorBidi" w:cstheme="majorBidi"/>
          <w:b w:val="0"/>
          <w:bCs w:val="0"/>
        </w:rPr>
        <w:t xml:space="preserve">How Do Criminologists </w:t>
      </w:r>
    </w:p>
    <w:p w14:paraId="5A54FB94" w14:textId="79016D10" w:rsidR="007A0683" w:rsidRDefault="007B2F54" w:rsidP="00062208">
      <w:pPr>
        <w:jc w:val="left"/>
        <w:rPr>
          <w:rStyle w:val="footnoteref0"/>
          <w:rFonts w:asciiTheme="majorBidi" w:hAnsiTheme="majorBidi" w:cstheme="majorBidi"/>
          <w:b w:val="0"/>
          <w:bCs w:val="0"/>
        </w:rPr>
      </w:pPr>
      <w:r>
        <w:rPr>
          <w:rStyle w:val="footnoteref0"/>
          <w:rFonts w:asciiTheme="majorBidi" w:hAnsiTheme="majorBidi" w:cstheme="majorBidi"/>
          <w:b w:val="0"/>
          <w:bCs w:val="0"/>
        </w:rPr>
        <w:tab/>
        <w:t>I</w:t>
      </w:r>
      <w:r w:rsidR="007A0683" w:rsidRPr="007A0683">
        <w:rPr>
          <w:rStyle w:val="footnoteref0"/>
          <w:rFonts w:asciiTheme="majorBidi" w:hAnsiTheme="majorBidi" w:cstheme="majorBidi"/>
          <w:b w:val="0"/>
          <w:bCs w:val="0"/>
        </w:rPr>
        <w:t>nterpret Statistical Explanation of Crime?:</w:t>
      </w:r>
      <w:r w:rsidR="00062208">
        <w:rPr>
          <w:rStyle w:val="footnoteref0"/>
          <w:rFonts w:asciiTheme="majorBidi" w:hAnsiTheme="majorBidi" w:cstheme="majorBidi"/>
          <w:b w:val="0"/>
          <w:bCs w:val="0"/>
        </w:rPr>
        <w:t xml:space="preserve"> </w:t>
      </w:r>
      <w:r w:rsidR="007A0683" w:rsidRPr="007A0683">
        <w:rPr>
          <w:rStyle w:val="footnoteref0"/>
          <w:rFonts w:asciiTheme="majorBidi" w:hAnsiTheme="majorBidi" w:cstheme="majorBidi"/>
          <w:b w:val="0"/>
          <w:bCs w:val="0"/>
        </w:rPr>
        <w:t xml:space="preserve">A Review of Quantitative Modeling in </w:t>
      </w:r>
    </w:p>
    <w:p w14:paraId="09444059" w14:textId="77777777" w:rsidR="007A0683" w:rsidRDefault="007A0683" w:rsidP="00062208">
      <w:pPr>
        <w:jc w:val="left"/>
        <w:rPr>
          <w:rStyle w:val="footnoteref0"/>
          <w:rFonts w:asciiTheme="majorBidi" w:hAnsiTheme="majorBidi" w:cstheme="majorBidi"/>
          <w:b w:val="0"/>
          <w:bCs w:val="0"/>
          <w:i/>
          <w:iCs/>
        </w:rPr>
      </w:pPr>
      <w:r>
        <w:rPr>
          <w:rStyle w:val="footnoteref0"/>
          <w:rFonts w:asciiTheme="majorBidi" w:hAnsiTheme="majorBidi" w:cstheme="majorBidi"/>
          <w:b w:val="0"/>
          <w:bCs w:val="0"/>
        </w:rPr>
        <w:tab/>
      </w:r>
      <w:r w:rsidRPr="007A0683">
        <w:rPr>
          <w:rStyle w:val="footnoteref0"/>
          <w:rFonts w:asciiTheme="majorBidi" w:hAnsiTheme="majorBidi" w:cstheme="majorBidi"/>
          <w:b w:val="0"/>
          <w:bCs w:val="0"/>
        </w:rPr>
        <w:t>Published Studies</w:t>
      </w:r>
      <w:r>
        <w:rPr>
          <w:rStyle w:val="footnoteref0"/>
          <w:rFonts w:asciiTheme="majorBidi" w:hAnsiTheme="majorBidi" w:cstheme="majorBidi"/>
          <w:b w:val="0"/>
          <w:bCs w:val="0"/>
        </w:rPr>
        <w:t xml:space="preserve">.  In Alex Piquero and Charles Wellford (eds.). </w:t>
      </w:r>
      <w:r>
        <w:rPr>
          <w:rStyle w:val="footnoteref0"/>
          <w:rFonts w:asciiTheme="majorBidi" w:hAnsiTheme="majorBidi" w:cstheme="majorBidi"/>
          <w:b w:val="0"/>
          <w:bCs w:val="0"/>
          <w:i/>
          <w:iCs/>
        </w:rPr>
        <w:t xml:space="preserve">Handbook of </w:t>
      </w:r>
    </w:p>
    <w:p w14:paraId="1A65592C" w14:textId="77777777" w:rsidR="007A0683" w:rsidRPr="007A0683" w:rsidRDefault="007A0683" w:rsidP="00062208">
      <w:pPr>
        <w:jc w:val="left"/>
        <w:rPr>
          <w:iCs/>
        </w:rPr>
      </w:pPr>
      <w:r>
        <w:rPr>
          <w:rStyle w:val="footnoteref0"/>
          <w:rFonts w:asciiTheme="majorBidi" w:hAnsiTheme="majorBidi" w:cstheme="majorBidi"/>
          <w:b w:val="0"/>
          <w:bCs w:val="0"/>
          <w:i/>
          <w:iCs/>
        </w:rPr>
        <w:tab/>
        <w:t xml:space="preserve">Criminological Theory.  </w:t>
      </w:r>
      <w:r>
        <w:rPr>
          <w:rStyle w:val="footnoteref0"/>
          <w:rFonts w:asciiTheme="majorBidi" w:hAnsiTheme="majorBidi" w:cstheme="majorBidi"/>
          <w:b w:val="0"/>
          <w:bCs w:val="0"/>
        </w:rPr>
        <w:t>New York: Springer Verlaag.</w:t>
      </w:r>
    </w:p>
    <w:p w14:paraId="3D1AA15C" w14:textId="77777777" w:rsidR="000A7EA0" w:rsidRPr="007A0683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</w:p>
    <w:p w14:paraId="41AD1EFD" w14:textId="77777777" w:rsidR="00303F93" w:rsidRDefault="00AB5BF4" w:rsidP="00062208">
      <w:pPr>
        <w:jc w:val="left"/>
        <w:rPr>
          <w:rFonts w:asciiTheme="majorBidi" w:eastAsiaTheme="minorEastAsia" w:hAnsiTheme="majorBidi" w:cstheme="majorBidi"/>
        </w:rPr>
      </w:pPr>
      <w:r>
        <w:t>60</w:t>
      </w:r>
      <w:r w:rsidR="002141E4">
        <w:t>. Weisburd, David (2015</w:t>
      </w:r>
      <w:r w:rsidR="00303F93">
        <w:t>). S</w:t>
      </w:r>
      <w:r w:rsidR="00303F93" w:rsidRPr="00303F93">
        <w:rPr>
          <w:rFonts w:asciiTheme="majorBidi" w:eastAsiaTheme="minorEastAsia" w:hAnsiTheme="majorBidi" w:cstheme="majorBidi"/>
        </w:rPr>
        <w:t xml:space="preserve">mall Worlds of Crime and Criminal Justice Interventions: </w:t>
      </w:r>
    </w:p>
    <w:p w14:paraId="298A9E36" w14:textId="77777777" w:rsidR="00303F93" w:rsidRPr="00A86A57" w:rsidRDefault="00303F93" w:rsidP="00062208">
      <w:pPr>
        <w:jc w:val="left"/>
        <w:rPr>
          <w:i/>
          <w:iCs/>
          <w:color w:val="000000"/>
          <w:lang w:bidi="he-IL"/>
        </w:rPr>
      </w:pPr>
      <w:r>
        <w:rPr>
          <w:rFonts w:asciiTheme="majorBidi" w:eastAsiaTheme="minorEastAsia" w:hAnsiTheme="majorBidi" w:cstheme="majorBidi"/>
        </w:rPr>
        <w:tab/>
        <w:t>D</w:t>
      </w:r>
      <w:r w:rsidRPr="00303F93">
        <w:rPr>
          <w:rFonts w:asciiTheme="majorBidi" w:eastAsiaTheme="minorEastAsia" w:hAnsiTheme="majorBidi" w:cstheme="majorBidi"/>
        </w:rPr>
        <w:t>iscovering Crime Hot Spots</w:t>
      </w:r>
      <w:r>
        <w:rPr>
          <w:rFonts w:asciiTheme="majorBidi" w:eastAsiaTheme="minorEastAsia" w:hAnsiTheme="majorBidi" w:cstheme="majorBidi"/>
        </w:rPr>
        <w:t xml:space="preserve">.  In </w:t>
      </w:r>
      <w:r w:rsidRPr="00303F93">
        <w:rPr>
          <w:rFonts w:asciiTheme="majorBidi" w:eastAsiaTheme="minorEastAsia" w:hAnsiTheme="majorBidi" w:cstheme="majorBidi"/>
        </w:rPr>
        <w:t>Michael Maltz and Stephen Rice</w:t>
      </w:r>
      <w:r w:rsidR="00062208">
        <w:rPr>
          <w:rFonts w:asciiTheme="majorBidi" w:eastAsiaTheme="minorEastAsia" w:hAnsiTheme="majorBidi" w:cstheme="majorBidi"/>
        </w:rPr>
        <w:t xml:space="preserve"> (Ed</w:t>
      </w:r>
      <w:r>
        <w:rPr>
          <w:rFonts w:asciiTheme="majorBidi" w:eastAsiaTheme="minorEastAsia" w:hAnsiTheme="majorBidi" w:cstheme="majorBidi"/>
        </w:rPr>
        <w:t>s</w:t>
      </w:r>
      <w:r w:rsidR="00062208">
        <w:rPr>
          <w:rFonts w:asciiTheme="majorBidi" w:eastAsiaTheme="minorEastAsia" w:hAnsiTheme="majorBidi" w:cstheme="majorBidi"/>
        </w:rPr>
        <w:t>.</w:t>
      </w:r>
      <w:r>
        <w:rPr>
          <w:rFonts w:asciiTheme="majorBidi" w:eastAsiaTheme="minorEastAsia" w:hAnsiTheme="majorBidi" w:cstheme="majorBidi"/>
        </w:rPr>
        <w:t>)</w:t>
      </w:r>
      <w:r w:rsidRPr="00303F93">
        <w:rPr>
          <w:rFonts w:asciiTheme="majorBidi" w:eastAsiaTheme="minorEastAsia" w:hAnsiTheme="majorBidi" w:cstheme="majorBidi"/>
        </w:rPr>
        <w:t xml:space="preserve">, </w:t>
      </w:r>
      <w:r w:rsidRPr="00A86A57">
        <w:rPr>
          <w:i/>
          <w:iCs/>
          <w:color w:val="000000"/>
          <w:lang w:bidi="he-IL"/>
        </w:rPr>
        <w:t>Envisioning</w:t>
      </w:r>
    </w:p>
    <w:p w14:paraId="45E45057" w14:textId="77777777" w:rsidR="00DA3CBF" w:rsidRDefault="00303F93" w:rsidP="00062208">
      <w:pPr>
        <w:jc w:val="left"/>
        <w:rPr>
          <w:color w:val="000000"/>
          <w:lang w:bidi="he-IL"/>
        </w:rPr>
      </w:pPr>
      <w:r w:rsidRPr="00A86A57">
        <w:rPr>
          <w:i/>
          <w:iCs/>
          <w:color w:val="000000"/>
          <w:lang w:bidi="he-IL"/>
        </w:rPr>
        <w:tab/>
        <w:t>Criminology: Researchers on Research as a Process of Discovery.</w:t>
      </w:r>
      <w:r w:rsidRPr="00A86A57">
        <w:rPr>
          <w:color w:val="000000"/>
          <w:lang w:bidi="he-IL"/>
        </w:rPr>
        <w:t xml:space="preserve"> </w:t>
      </w:r>
      <w:r w:rsidR="00DA3CBF" w:rsidRPr="00A86A57">
        <w:rPr>
          <w:color w:val="000000"/>
          <w:lang w:bidi="he-IL"/>
        </w:rPr>
        <w:t xml:space="preserve"> </w:t>
      </w:r>
      <w:r w:rsidRPr="00A86A57">
        <w:rPr>
          <w:color w:val="000000"/>
          <w:lang w:bidi="he-IL"/>
        </w:rPr>
        <w:t>New York: Springer</w:t>
      </w:r>
    </w:p>
    <w:p w14:paraId="62EAE176" w14:textId="77777777" w:rsidR="00303F93" w:rsidRDefault="00DA3CBF" w:rsidP="00062208">
      <w:pPr>
        <w:jc w:val="left"/>
      </w:pPr>
      <w:r>
        <w:rPr>
          <w:color w:val="000000"/>
          <w:lang w:bidi="he-IL"/>
        </w:rPr>
        <w:tab/>
      </w:r>
      <w:r w:rsidR="00303F93" w:rsidRPr="00303F93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>V</w:t>
      </w:r>
      <w:r w:rsidR="00303F93" w:rsidRPr="00303F93">
        <w:rPr>
          <w:color w:val="000000"/>
          <w:lang w:bidi="he-IL"/>
        </w:rPr>
        <w:t>erlaag.</w:t>
      </w:r>
    </w:p>
    <w:p w14:paraId="67D84D1F" w14:textId="77777777" w:rsidR="00303F93" w:rsidRDefault="00303F93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013959F" w14:textId="77777777" w:rsidR="000C7F2A" w:rsidRPr="00664AD4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  <w:r>
        <w:t>59</w:t>
      </w:r>
      <w:r w:rsidR="000C7F2A">
        <w:t>. Weisburd, David and Cody Telep. (</w:t>
      </w:r>
      <w:r w:rsidR="00303F93">
        <w:rPr>
          <w:rFonts w:asciiTheme="majorBidi" w:hAnsiTheme="majorBidi" w:cstheme="majorBidi"/>
        </w:rPr>
        <w:t>2014)</w:t>
      </w:r>
      <w:r w:rsidR="000C7F2A" w:rsidRPr="00664AD4">
        <w:rPr>
          <w:rFonts w:asciiTheme="majorBidi" w:hAnsiTheme="majorBidi" w:cstheme="majorBidi"/>
        </w:rPr>
        <w:t>. Hot Spots and Place-Based Policing: A Report on Basic Research Findings and Evaluation Evidence of Effectiveness</w:t>
      </w:r>
      <w:r w:rsidR="000C7F2A">
        <w:rPr>
          <w:rFonts w:asciiTheme="majorBidi" w:hAnsiTheme="majorBidi" w:cstheme="majorBidi"/>
        </w:rPr>
        <w:t xml:space="preserve">.  </w:t>
      </w:r>
      <w:r w:rsidR="000C7F2A">
        <w:rPr>
          <w:rFonts w:asciiTheme="majorBidi" w:hAnsiTheme="majorBidi" w:cstheme="majorBidi"/>
          <w:i/>
          <w:iCs/>
        </w:rPr>
        <w:t xml:space="preserve">Discussion Paper, Inter-American Development Bank. </w:t>
      </w:r>
      <w:r w:rsidR="004051A5" w:rsidRPr="004051A5">
        <w:rPr>
          <w:rFonts w:asciiTheme="majorBidi" w:hAnsiTheme="majorBidi" w:cstheme="majorBidi"/>
          <w:i/>
          <w:iCs/>
        </w:rPr>
        <w:t>http://www.iadb.org/en/publications/publication-detail%2c7101.html?id=72886</w:t>
      </w:r>
    </w:p>
    <w:p w14:paraId="3A5FDC2A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A8E0436" w14:textId="77777777" w:rsidR="000C7F2A" w:rsidRPr="005B0FA8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58</w:t>
      </w:r>
      <w:r w:rsidR="000C7F2A">
        <w:t>. Bruinsma,</w:t>
      </w:r>
      <w:r w:rsidR="00267A55">
        <w:t xml:space="preserve"> </w:t>
      </w:r>
      <w:r w:rsidR="000C7F2A">
        <w:t xml:space="preserve">Gerben and David Weisburd. (2014). History of Geographic Criminology Part I: 19th Century. In David Weisburd and Gerben Bruinsma (Eds.).  </w:t>
      </w:r>
      <w:r w:rsidR="000C7F2A">
        <w:rPr>
          <w:i/>
        </w:rPr>
        <w:t>Encyclopedia of Criminology and Criminal Justice.</w:t>
      </w:r>
      <w:r w:rsidR="000C7F2A">
        <w:t xml:space="preserve">  New York: Springer Verlaag.</w:t>
      </w:r>
    </w:p>
    <w:p w14:paraId="05445400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957494F" w14:textId="77777777" w:rsidR="000C7F2A" w:rsidRPr="005B0FA8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57</w:t>
      </w:r>
      <w:r w:rsidR="000C7F2A">
        <w:t>.  Bruinsma,</w:t>
      </w:r>
      <w:r w:rsidR="00267A55">
        <w:t xml:space="preserve"> </w:t>
      </w:r>
      <w:r w:rsidR="000C7F2A">
        <w:t>Gerben and David Weisburd. (2014). History of Geographic Criminology Part II:  20</w:t>
      </w:r>
      <w:r w:rsidR="000C7F2A" w:rsidRPr="00C93C78">
        <w:rPr>
          <w:vertAlign w:val="superscript"/>
        </w:rPr>
        <w:t>th</w:t>
      </w:r>
      <w:r w:rsidR="000C7F2A">
        <w:t xml:space="preserve"> Century. In David Weisburd and Gerben Bruinsma (Eds.).  </w:t>
      </w:r>
      <w:r w:rsidR="000C7F2A">
        <w:rPr>
          <w:i/>
        </w:rPr>
        <w:t>Encyclopedia of Criminology and Criminal Justice.</w:t>
      </w:r>
      <w:r w:rsidR="000C7F2A">
        <w:t xml:space="preserve">  New York: Springer Verlaag.</w:t>
      </w:r>
    </w:p>
    <w:p w14:paraId="14A43637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AC09FA3" w14:textId="77777777" w:rsidR="000C7F2A" w:rsidRPr="005B0FA8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56</w:t>
      </w:r>
      <w:r w:rsidR="000C7F2A">
        <w:t xml:space="preserve">. Telep, Cody, and David Weisburd. (2014). Hot Spots and Place-based Policing.  In David Weisburd and Gerben Bruinsma (Eds.).  </w:t>
      </w:r>
      <w:r w:rsidR="000C7F2A">
        <w:rPr>
          <w:i/>
        </w:rPr>
        <w:t>Encyclopedia of Criminology and Criminal Justice.</w:t>
      </w:r>
      <w:r w:rsidR="000C7F2A">
        <w:t xml:space="preserve">  New York: Springer Verlaag.</w:t>
      </w:r>
    </w:p>
    <w:p w14:paraId="4AB9313E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DA2E945" w14:textId="77777777" w:rsidR="000C7F2A" w:rsidRPr="005B0FA8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55</w:t>
      </w:r>
      <w:r w:rsidR="000C7F2A">
        <w:t xml:space="preserve">. Weisburd, David and Cody Telep. (2014)  Law of Crime Concentrations at Places. In David Weisburd and Gerben Bruinsma (Eds.).  </w:t>
      </w:r>
      <w:r w:rsidR="000C7F2A">
        <w:rPr>
          <w:i/>
        </w:rPr>
        <w:t>Encyclopedia of Criminology and Criminal Justice.</w:t>
      </w:r>
      <w:r w:rsidR="000C7F2A">
        <w:t xml:space="preserve">  New York: Springer Verlaag.</w:t>
      </w:r>
    </w:p>
    <w:p w14:paraId="2DDBDC6D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6A40BB3" w14:textId="77777777" w:rsidR="000C7F2A" w:rsidRPr="005B0FA8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54</w:t>
      </w:r>
      <w:r w:rsidR="000C7F2A">
        <w:t xml:space="preserve">. Boruch, Robert, David Weisburd, Richard Berk, Breanne Cave. (2014) Place-based Randomized Trials.  In David Weisburd and Gerben Bruinsma (Eds.).  </w:t>
      </w:r>
      <w:r w:rsidR="000C7F2A">
        <w:rPr>
          <w:i/>
        </w:rPr>
        <w:t>Encyclopedia of Criminology and Criminal Justice.</w:t>
      </w:r>
      <w:r w:rsidR="000C7F2A">
        <w:t xml:space="preserve">  New York: Springer Verlaag.</w:t>
      </w:r>
    </w:p>
    <w:p w14:paraId="3E61C485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7BCEAC6" w14:textId="77777777" w:rsidR="000C7F2A" w:rsidRPr="005B0FA8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53</w:t>
      </w:r>
      <w:r w:rsidR="000C7F2A">
        <w:t xml:space="preserve">. Weisburd, David,  Anthony Petrosino, Trevor Fronius (2014). Randomized Experiments in Criminology and Criminal Justice. </w:t>
      </w:r>
      <w:r w:rsidR="000C7F2A" w:rsidRPr="00C93C78">
        <w:t xml:space="preserve"> </w:t>
      </w:r>
      <w:r w:rsidR="000C7F2A">
        <w:t xml:space="preserve">In David Weisburd and Gerben Bruinsma (Eds.).  </w:t>
      </w:r>
      <w:r w:rsidR="000C7F2A">
        <w:rPr>
          <w:i/>
        </w:rPr>
        <w:t>Encyclopedia of Criminology and Criminal Justice.</w:t>
      </w:r>
      <w:r w:rsidR="000C7F2A">
        <w:t xml:space="preserve">  New York: Springer Verlaag.</w:t>
      </w:r>
    </w:p>
    <w:p w14:paraId="35877A35" w14:textId="77777777" w:rsidR="000C7F2A" w:rsidRPr="005B0FA8" w:rsidRDefault="00AB5BF4" w:rsidP="00062208">
      <w:pPr>
        <w:pStyle w:val="NormalWeb"/>
      </w:pPr>
      <w:r>
        <w:rPr>
          <w:iCs/>
        </w:rPr>
        <w:t>52</w:t>
      </w:r>
      <w:r w:rsidR="000C7F2A">
        <w:rPr>
          <w:iCs/>
        </w:rPr>
        <w:t xml:space="preserve">. </w:t>
      </w:r>
      <w:r w:rsidR="000C7F2A">
        <w:t xml:space="preserve">David Weisburd, Elizabeth Groff, Sue-Ming Yang, Cody Telep. (2014). </w:t>
      </w:r>
      <w:r w:rsidR="000C7F2A" w:rsidRPr="00A26242">
        <w:t xml:space="preserve"> Criminology of </w:t>
      </w:r>
      <w:r w:rsidR="000C7F2A">
        <w:tab/>
      </w:r>
      <w:r w:rsidR="000C7F2A" w:rsidRPr="00A26242">
        <w:t>Place</w:t>
      </w:r>
      <w:r w:rsidR="000C7F2A">
        <w:t xml:space="preserve">.  In David Weisburd and Gerben Bruinsma (Eds.).  </w:t>
      </w:r>
      <w:r w:rsidR="000C7F2A">
        <w:rPr>
          <w:i/>
        </w:rPr>
        <w:t xml:space="preserve">Encyclopedia of Criminology </w:t>
      </w:r>
      <w:r w:rsidR="000C7F2A">
        <w:rPr>
          <w:i/>
        </w:rPr>
        <w:tab/>
        <w:t>and Criminal Justice.</w:t>
      </w:r>
      <w:r w:rsidR="000C7F2A">
        <w:t xml:space="preserve">  New York: Springer Verlaag.</w:t>
      </w:r>
    </w:p>
    <w:p w14:paraId="296819A6" w14:textId="77777777" w:rsidR="000C7F2A" w:rsidRPr="00AB5BF4" w:rsidRDefault="00AB5BF4" w:rsidP="00AB5BF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iCs/>
        </w:rPr>
        <w:t>51</w:t>
      </w:r>
      <w:r w:rsidR="000C7F2A">
        <w:rPr>
          <w:iCs/>
        </w:rPr>
        <w:t xml:space="preserve">. Yang, Sue-Ming, David Weisburd and </w:t>
      </w:r>
      <w:r w:rsidR="000C7F2A">
        <w:t xml:space="preserve">Elizabeth Groff. (2014). Criminal Careers of Places. In David Weisburd and Gerben Bruinsma (Eds.).  </w:t>
      </w:r>
      <w:r w:rsidR="000C7F2A">
        <w:rPr>
          <w:i/>
        </w:rPr>
        <w:t>Encyclopedia of Criminology and Criminal Justice.</w:t>
      </w:r>
      <w:r w:rsidR="000C7F2A">
        <w:t xml:space="preserve">  New York: Springer Verlaag.</w:t>
      </w:r>
    </w:p>
    <w:p w14:paraId="19ACB958" w14:textId="77777777" w:rsidR="000C7F2A" w:rsidRDefault="000C7F2A" w:rsidP="00062208">
      <w:pPr>
        <w:jc w:val="left"/>
        <w:rPr>
          <w:iCs/>
        </w:rPr>
      </w:pPr>
    </w:p>
    <w:p w14:paraId="124F15C0" w14:textId="77777777" w:rsidR="000C7F2A" w:rsidRDefault="000C7F2A" w:rsidP="00062208">
      <w:pPr>
        <w:jc w:val="left"/>
      </w:pPr>
      <w:r>
        <w:rPr>
          <w:iCs/>
        </w:rPr>
        <w:t xml:space="preserve">50. Gill, Charlotte and David Weisburd. (2013). </w:t>
      </w:r>
      <w:r w:rsidRPr="00041499">
        <w:rPr>
          <w:i/>
          <w:color w:val="000000"/>
        </w:rPr>
        <w:t xml:space="preserve"> </w:t>
      </w:r>
      <w:r>
        <w:t xml:space="preserve">Increasing Equivalence in Small Sample </w:t>
      </w:r>
    </w:p>
    <w:p w14:paraId="7F0223BD" w14:textId="77777777" w:rsidR="000C7F2A" w:rsidRDefault="000C7F2A" w:rsidP="00062208">
      <w:pPr>
        <w:jc w:val="left"/>
      </w:pPr>
      <w:r>
        <w:tab/>
        <w:t xml:space="preserve">Place-Based Experiments: Taking Advantage of Block Randomization Methods.  </w:t>
      </w:r>
      <w:r w:rsidRPr="00041499">
        <w:t xml:space="preserve">In </w:t>
      </w:r>
    </w:p>
    <w:p w14:paraId="10220452" w14:textId="77777777" w:rsidR="000C7F2A" w:rsidRDefault="000C7F2A" w:rsidP="00062208">
      <w:pPr>
        <w:jc w:val="left"/>
        <w:rPr>
          <w:i/>
          <w:color w:val="000000"/>
        </w:rPr>
      </w:pPr>
      <w:r>
        <w:tab/>
        <w:t>B</w:t>
      </w:r>
      <w:r w:rsidRPr="00041499">
        <w:t>randon C. Welsh</w:t>
      </w:r>
      <w:r>
        <w:t xml:space="preserve">, </w:t>
      </w:r>
      <w:r w:rsidRPr="00041499">
        <w:t xml:space="preserve">Anthony A. Braga, </w:t>
      </w:r>
      <w:r>
        <w:t xml:space="preserve">and </w:t>
      </w:r>
      <w:r w:rsidRPr="00041499">
        <w:t>Gerben</w:t>
      </w:r>
      <w:r>
        <w:t xml:space="preserve"> J. N. Bruinsma (Eds.), </w:t>
      </w:r>
      <w:r>
        <w:rPr>
          <w:i/>
          <w:color w:val="000000"/>
        </w:rPr>
        <w:t xml:space="preserve">Experimental </w:t>
      </w:r>
    </w:p>
    <w:p w14:paraId="040C7E9B" w14:textId="77777777" w:rsidR="000C7F2A" w:rsidRDefault="000C7F2A" w:rsidP="00062208">
      <w:pPr>
        <w:jc w:val="left"/>
        <w:rPr>
          <w:iCs/>
          <w:color w:val="000000"/>
        </w:rPr>
      </w:pPr>
      <w:r>
        <w:rPr>
          <w:i/>
          <w:color w:val="000000"/>
        </w:rPr>
        <w:tab/>
        <w:t xml:space="preserve">Criminology: Prospects for Advancing Science and Public Policy.  </w:t>
      </w:r>
      <w:r>
        <w:rPr>
          <w:iCs/>
          <w:color w:val="000000"/>
        </w:rPr>
        <w:t>New York/Oxford:</w:t>
      </w:r>
    </w:p>
    <w:p w14:paraId="6E61B85A" w14:textId="77777777" w:rsidR="000C7F2A" w:rsidRDefault="000C7F2A" w:rsidP="00062208">
      <w:pPr>
        <w:jc w:val="left"/>
        <w:rPr>
          <w:iCs/>
          <w:color w:val="000000"/>
        </w:rPr>
      </w:pPr>
      <w:r>
        <w:rPr>
          <w:iCs/>
          <w:color w:val="000000"/>
        </w:rPr>
        <w:tab/>
        <w:t>Oxford University Press.</w:t>
      </w:r>
    </w:p>
    <w:p w14:paraId="35EA4FCE" w14:textId="77777777" w:rsidR="000C7F2A" w:rsidRPr="0007678B" w:rsidRDefault="000C7F2A" w:rsidP="00062208">
      <w:pPr>
        <w:jc w:val="left"/>
        <w:rPr>
          <w:iCs/>
        </w:rPr>
      </w:pPr>
    </w:p>
    <w:p w14:paraId="79045618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rPr>
          <w:iCs/>
        </w:rPr>
        <w:t xml:space="preserve">49. </w:t>
      </w:r>
      <w:r>
        <w:t xml:space="preserve">Horney, Julie, Patrick Tolan and David Weisburd. (2012). </w:t>
      </w:r>
      <w:r w:rsidRPr="00B47959">
        <w:t>Situational Aspects of the</w:t>
      </w:r>
      <w:r>
        <w:t xml:space="preserve"> </w:t>
      </w:r>
      <w:r w:rsidRPr="00B47959">
        <w:t xml:space="preserve">Transition from </w:t>
      </w:r>
      <w:r w:rsidRPr="00B54E2A">
        <w:t xml:space="preserve">Adolescent Offending to Adulthood Crime.  In R. Loeber and D. P. Farrington (Eds.), </w:t>
      </w:r>
      <w:r w:rsidRPr="00B54E2A">
        <w:rPr>
          <w:i/>
        </w:rPr>
        <w:t xml:space="preserve">From Juvenile Delinquency to Adult Crime: </w:t>
      </w:r>
      <w:r>
        <w:rPr>
          <w:i/>
        </w:rPr>
        <w:t xml:space="preserve">Justice Policy </w:t>
      </w:r>
      <w:r w:rsidRPr="00B54E2A">
        <w:rPr>
          <w:i/>
        </w:rPr>
        <w:t>and Prevention</w:t>
      </w:r>
      <w:r w:rsidRPr="00B54E2A">
        <w:t>. New York/Oxford</w:t>
      </w:r>
      <w:r>
        <w:t>: Oxford University Press.</w:t>
      </w:r>
    </w:p>
    <w:p w14:paraId="3667C2C4" w14:textId="77777777" w:rsidR="000C7F2A" w:rsidRPr="00E404C0" w:rsidRDefault="000C7F2A" w:rsidP="00062208">
      <w:pPr>
        <w:jc w:val="left"/>
        <w:rPr>
          <w:iCs/>
        </w:rPr>
      </w:pPr>
      <w:r w:rsidRPr="00E404C0">
        <w:t xml:space="preserve"> </w:t>
      </w:r>
    </w:p>
    <w:p w14:paraId="45A7B058" w14:textId="77777777" w:rsidR="000C7F2A" w:rsidRDefault="000C7F2A" w:rsidP="00062208">
      <w:pPr>
        <w:jc w:val="left"/>
      </w:pPr>
      <w:r>
        <w:rPr>
          <w:iCs/>
        </w:rPr>
        <w:t xml:space="preserve">48. Weisburd, David (2012). </w:t>
      </w:r>
      <w:r w:rsidRPr="00E86880">
        <w:t xml:space="preserve">Bringing Social Context Back Into the Equation:  The </w:t>
      </w:r>
    </w:p>
    <w:p w14:paraId="4D250353" w14:textId="77777777" w:rsidR="000C7F2A" w:rsidRPr="00E86880" w:rsidRDefault="000C7F2A" w:rsidP="00062208">
      <w:pPr>
        <w:pStyle w:val="Normalcenter"/>
        <w:spacing w:line="240" w:lineRule="auto"/>
        <w:jc w:val="left"/>
      </w:pPr>
      <w:r>
        <w:tab/>
      </w:r>
      <w:r w:rsidRPr="00E86880">
        <w:t>Importance of Social Characteristics of Places in the Prevention of Crime</w:t>
      </w:r>
      <w:r>
        <w:t>. (</w:t>
      </w:r>
      <w:r w:rsidRPr="00E86880">
        <w:t xml:space="preserve">Response </w:t>
      </w:r>
    </w:p>
    <w:p w14:paraId="1FFD5B73" w14:textId="77777777" w:rsidR="000C7F2A" w:rsidRPr="00727FE6" w:rsidRDefault="000C7F2A" w:rsidP="00062208">
      <w:pPr>
        <w:pStyle w:val="Normalcenter"/>
        <w:spacing w:line="240" w:lineRule="auto"/>
        <w:jc w:val="left"/>
        <w:rPr>
          <w:iCs/>
        </w:rPr>
      </w:pPr>
      <w:r w:rsidRPr="00E86880">
        <w:tab/>
        <w:t>Essay</w:t>
      </w:r>
      <w:r>
        <w:t>)</w:t>
      </w:r>
      <w:r>
        <w:rPr>
          <w:i/>
        </w:rPr>
        <w:t>, Criminology and Public Policy</w:t>
      </w:r>
      <w:r w:rsidR="00336BE3">
        <w:t>,</w:t>
      </w:r>
      <w:r w:rsidR="00336BE3">
        <w:rPr>
          <w:i/>
        </w:rPr>
        <w:t xml:space="preserve"> 11</w:t>
      </w:r>
      <w:r w:rsidR="00336BE3">
        <w:rPr>
          <w:iCs/>
        </w:rPr>
        <w:t>(2),</w:t>
      </w:r>
      <w:r>
        <w:rPr>
          <w:iCs/>
        </w:rPr>
        <w:t xml:space="preserve"> 317-326.</w:t>
      </w:r>
    </w:p>
    <w:p w14:paraId="55AA0B84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  <w:u w:val="single"/>
        </w:rPr>
      </w:pPr>
    </w:p>
    <w:p w14:paraId="77889E64" w14:textId="77777777" w:rsidR="000C7F2A" w:rsidRDefault="000C7F2A" w:rsidP="00062208">
      <w:pPr>
        <w:jc w:val="left"/>
        <w:rPr>
          <w:bCs/>
        </w:rPr>
      </w:pPr>
      <w:r>
        <w:rPr>
          <w:iCs/>
        </w:rPr>
        <w:t xml:space="preserve">47. Weisburd, David, Brian Lawton, and Justin Ready (2012).  </w:t>
      </w:r>
      <w:r w:rsidRPr="00C238FD">
        <w:rPr>
          <w:bCs/>
        </w:rPr>
        <w:t xml:space="preserve">Staking out the Next </w:t>
      </w:r>
      <w:r>
        <w:rPr>
          <w:bCs/>
        </w:rPr>
        <w:tab/>
      </w:r>
      <w:r w:rsidRPr="00C238FD">
        <w:rPr>
          <w:bCs/>
        </w:rPr>
        <w:t xml:space="preserve">Generation of Studies of the Criminology of Place: Collecting Prospective Longitudinal </w:t>
      </w:r>
    </w:p>
    <w:p w14:paraId="4F31618E" w14:textId="77777777" w:rsidR="000C7F2A" w:rsidRDefault="000C7F2A" w:rsidP="00062208">
      <w:pPr>
        <w:jc w:val="left"/>
        <w:rPr>
          <w:i/>
        </w:rPr>
      </w:pPr>
      <w:r>
        <w:rPr>
          <w:bCs/>
        </w:rPr>
        <w:lastRenderedPageBreak/>
        <w:tab/>
      </w:r>
      <w:r w:rsidRPr="00C238FD">
        <w:rPr>
          <w:bCs/>
        </w:rPr>
        <w:t>Data at Crime Hot Spots</w:t>
      </w:r>
      <w:r>
        <w:rPr>
          <w:bCs/>
        </w:rPr>
        <w:t xml:space="preserve">.  In Rolf Lober and Brandon Welsh (Eds.), </w:t>
      </w:r>
      <w:r w:rsidRPr="00C238FD">
        <w:rPr>
          <w:i/>
        </w:rPr>
        <w:t xml:space="preserve">The Future of </w:t>
      </w:r>
    </w:p>
    <w:p w14:paraId="34786EE9" w14:textId="77777777" w:rsidR="000C7F2A" w:rsidRPr="00C238FD" w:rsidRDefault="000C7F2A" w:rsidP="00062208">
      <w:pPr>
        <w:jc w:val="left"/>
        <w:rPr>
          <w:bCs/>
        </w:rPr>
      </w:pPr>
      <w:r>
        <w:rPr>
          <w:i/>
        </w:rPr>
        <w:tab/>
        <w:t xml:space="preserve">Criminology.  </w:t>
      </w:r>
      <w:r w:rsidRPr="00C238FD">
        <w:t>New York: Oxford</w:t>
      </w:r>
      <w:r>
        <w:t xml:space="preserve"> University Press.</w:t>
      </w:r>
    </w:p>
    <w:p w14:paraId="0B43B0D2" w14:textId="77777777" w:rsidR="000C7F2A" w:rsidRPr="00C238FD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iCs/>
          <w:u w:val="single"/>
        </w:rPr>
      </w:pPr>
    </w:p>
    <w:p w14:paraId="3EE32967" w14:textId="77777777" w:rsidR="000C7F2A" w:rsidRDefault="000C7F2A" w:rsidP="00062208">
      <w:pPr>
        <w:pStyle w:val="Plain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F13313">
        <w:rPr>
          <w:rFonts w:asciiTheme="majorBidi" w:hAnsiTheme="majorBidi" w:cstheme="majorBidi"/>
          <w:sz w:val="24"/>
          <w:szCs w:val="24"/>
          <w:lang w:bidi="he-IL"/>
        </w:rPr>
        <w:t xml:space="preserve">46. </w:t>
      </w:r>
      <w:r w:rsidRPr="00F13313">
        <w:rPr>
          <w:rFonts w:asciiTheme="majorBidi" w:hAnsiTheme="majorBidi" w:cstheme="majorBidi"/>
          <w:sz w:val="24"/>
          <w:szCs w:val="24"/>
        </w:rPr>
        <w:t>Weisburd, David and Josh Hinkle (2012).  The Importance of randomized experiments in evaluating</w:t>
      </w:r>
      <w:r w:rsidRPr="00C3576D">
        <w:rPr>
          <w:rFonts w:asciiTheme="majorBidi" w:hAnsiTheme="majorBidi" w:cstheme="majorBidi"/>
          <w:sz w:val="24"/>
          <w:szCs w:val="24"/>
        </w:rPr>
        <w:t xml:space="preserve"> crime prevention. In: D. Farrington and B. Welsh (Eds.) </w:t>
      </w:r>
      <w:r w:rsidRPr="00C3576D">
        <w:rPr>
          <w:rStyle w:val="Strong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The Oxford Handbook of Crime Prevention</w:t>
      </w:r>
      <w:r w:rsidRPr="00C3576D">
        <w:rPr>
          <w:rFonts w:asciiTheme="majorBidi" w:hAnsiTheme="majorBidi" w:cstheme="majorBidi"/>
          <w:sz w:val="24"/>
          <w:szCs w:val="24"/>
        </w:rPr>
        <w:t>. New York: Oxford University Press.</w:t>
      </w:r>
    </w:p>
    <w:p w14:paraId="2BB82857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2F055DD" w14:textId="77777777" w:rsidR="000C7F2A" w:rsidRDefault="000C7F2A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Pr="00B53A74">
        <w:rPr>
          <w:rFonts w:ascii="Times New Roman" w:hAnsi="Times New Roman"/>
          <w:sz w:val="24"/>
          <w:szCs w:val="24"/>
        </w:rPr>
        <w:t>Lum, Cynthia, Charlotte Gill, Breanne Cave, Julie Hibdon, and David Weisburd. (</w:t>
      </w:r>
      <w:r>
        <w:rPr>
          <w:rFonts w:ascii="Times New Roman" w:hAnsi="Times New Roman"/>
          <w:sz w:val="24"/>
          <w:szCs w:val="24"/>
        </w:rPr>
        <w:t>2011</w:t>
      </w:r>
      <w:r w:rsidRPr="00B53A74">
        <w:rPr>
          <w:rFonts w:ascii="Times New Roman" w:hAnsi="Times New Roman"/>
          <w:sz w:val="24"/>
          <w:szCs w:val="24"/>
        </w:rPr>
        <w:t xml:space="preserve">). Translational Criminology: The Evidence-Base for Evaluating TSA’s Comprehensive Security Strategy at U.S. Airports.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B53A74">
        <w:rPr>
          <w:rFonts w:ascii="Times New Roman" w:hAnsi="Times New Roman"/>
          <w:sz w:val="24"/>
          <w:szCs w:val="24"/>
        </w:rPr>
        <w:t xml:space="preserve"> C. Lum and L. Kennedy (Eds.), Evidence-Based Counterterrorism Policy. </w:t>
      </w:r>
      <w:r>
        <w:rPr>
          <w:rFonts w:ascii="Times New Roman" w:hAnsi="Times New Roman"/>
          <w:sz w:val="24"/>
          <w:szCs w:val="24"/>
        </w:rPr>
        <w:t xml:space="preserve">New York: </w:t>
      </w:r>
      <w:r w:rsidRPr="00B53A74">
        <w:rPr>
          <w:rFonts w:ascii="Times New Roman" w:hAnsi="Times New Roman"/>
          <w:sz w:val="24"/>
          <w:szCs w:val="24"/>
        </w:rPr>
        <w:t>Springer-Verlag.</w:t>
      </w:r>
    </w:p>
    <w:p w14:paraId="691AEB54" w14:textId="77777777" w:rsidR="000C7F2A" w:rsidRDefault="000C7F2A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48C2F2DF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Fonts w:asciiTheme="majorBidi" w:hAnsiTheme="majorBidi" w:cstheme="majorBidi"/>
        </w:rPr>
        <w:t>44.</w:t>
      </w:r>
      <w:r w:rsidRPr="00973B7C">
        <w:rPr>
          <w:lang w:bidi="he-IL"/>
        </w:rPr>
        <w:t xml:space="preserve"> </w:t>
      </w:r>
      <w:r>
        <w:rPr>
          <w:lang w:bidi="he-IL"/>
        </w:rPr>
        <w:t xml:space="preserve">Weisburd, David, and Cody Telep. (2011).  </w:t>
      </w:r>
      <w:r w:rsidRPr="009D6328">
        <w:rPr>
          <w:bCs/>
        </w:rPr>
        <w:t xml:space="preserve">Spatial Displacement and Diffusion of Crime Control Benefits Revisited:  New Evidence on Why Crime Doesn’t Just Move Around </w:t>
      </w:r>
      <w:r>
        <w:rPr>
          <w:bCs/>
        </w:rPr>
        <w:t xml:space="preserve">the Corner.  In Nick Tilley and Graham Farrell (Eds.), </w:t>
      </w:r>
      <w:r w:rsidRPr="009D6328">
        <w:rPr>
          <w:i/>
          <w:iCs/>
        </w:rPr>
        <w:t>The Reasoning Criminologist: Essays in Honour of Ronald V. Clarke</w:t>
      </w:r>
      <w:r>
        <w:rPr>
          <w:i/>
          <w:iCs/>
        </w:rPr>
        <w:t xml:space="preserve">.  </w:t>
      </w:r>
      <w:r w:rsidRPr="00F11BA2">
        <w:t>Routledge</w:t>
      </w:r>
      <w:r>
        <w:t xml:space="preserve"> Press.</w:t>
      </w:r>
    </w:p>
    <w:p w14:paraId="79EC2A6D" w14:textId="77777777" w:rsidR="000C7F2A" w:rsidRDefault="000C7F2A" w:rsidP="00062208">
      <w:pPr>
        <w:pStyle w:val="PlainText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74249A7F" w14:textId="77777777" w:rsidR="000C7F2A" w:rsidRDefault="000C7F2A" w:rsidP="00062208">
      <w:pPr>
        <w:jc w:val="left"/>
        <w:rPr>
          <w:iCs/>
        </w:rPr>
      </w:pPr>
      <w:r>
        <w:t xml:space="preserve">43. </w:t>
      </w:r>
      <w:r>
        <w:rPr>
          <w:iCs/>
        </w:rPr>
        <w:t xml:space="preserve">Weisburd David (2011).  Shifting crime and justice resources from prisons to police: Shifting </w:t>
      </w:r>
    </w:p>
    <w:p w14:paraId="3B47E090" w14:textId="77777777" w:rsidR="000C7F2A" w:rsidRDefault="000C7F2A" w:rsidP="00062208">
      <w:pPr>
        <w:jc w:val="left"/>
        <w:rPr>
          <w:i/>
        </w:rPr>
      </w:pPr>
      <w:r>
        <w:rPr>
          <w:iCs/>
        </w:rPr>
        <w:tab/>
        <w:t xml:space="preserve">police from people to places.  </w:t>
      </w:r>
      <w:r>
        <w:rPr>
          <w:i/>
        </w:rPr>
        <w:t>Criminology and Public Policy 10</w:t>
      </w:r>
      <w:r w:rsidRPr="00336BE3">
        <w:t>(1)</w:t>
      </w:r>
      <w:r w:rsidR="00336BE3">
        <w:t xml:space="preserve">, </w:t>
      </w:r>
      <w:r w:rsidRPr="00336BE3">
        <w:t>153-164.</w:t>
      </w:r>
    </w:p>
    <w:p w14:paraId="4F7ED9D7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077EBAA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42. Weisburd, David, and Peter Neyroud (2011). Police Science: Towards a New Paradigm. </w:t>
      </w:r>
      <w:r w:rsidRPr="0045063E">
        <w:rPr>
          <w:i/>
          <w:iCs/>
        </w:rPr>
        <w:t>New Perspectives in Policing</w:t>
      </w:r>
      <w:r>
        <w:rPr>
          <w:i/>
          <w:iCs/>
        </w:rPr>
        <w:t>.</w:t>
      </w:r>
      <w:r>
        <w:t xml:space="preserve">  Harvard Executive Session in Policing. Cambridge: Mass. </w:t>
      </w:r>
    </w:p>
    <w:p w14:paraId="2398BB71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55B99FF" w14:textId="77777777" w:rsidR="000C7F2A" w:rsidRPr="0045063E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Reprinted in Catalan (June 2011): Apunts of Seguretat 9</w:t>
      </w:r>
    </w:p>
    <w:p w14:paraId="162F8B1B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38F83884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contextualSpacing/>
        <w:jc w:val="left"/>
      </w:pPr>
      <w:r>
        <w:t xml:space="preserve">41. Jonathan, Tal, MimiAjzenstadt, and David Weisburd. (2010). Israel. In M. K. Nalla (Volume Ed.) and G. R. Newman (General Ed.), </w:t>
      </w:r>
      <w:r>
        <w:rPr>
          <w:i/>
          <w:iCs/>
        </w:rPr>
        <w:t>Crime and Punishment Around the World: Volume 1- Africa and the Middle East</w:t>
      </w:r>
      <w:r>
        <w:t xml:space="preserve"> (pp. 283-297). Santa-Barbara, California: ABC-CLIO.</w:t>
      </w:r>
    </w:p>
    <w:p w14:paraId="259CF227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  <w:color w:val="000000"/>
        </w:rPr>
      </w:pPr>
    </w:p>
    <w:p w14:paraId="11027F9D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iCs/>
          <w:color w:val="000000"/>
        </w:rPr>
        <w:t xml:space="preserve">40. </w:t>
      </w:r>
      <w:r w:rsidRPr="009D6328">
        <w:rPr>
          <w:iCs/>
          <w:color w:val="000000"/>
        </w:rPr>
        <w:t xml:space="preserve">Farrington, David, David </w:t>
      </w:r>
      <w:r>
        <w:rPr>
          <w:iCs/>
          <w:color w:val="000000"/>
        </w:rPr>
        <w:t>Weisburd</w:t>
      </w:r>
      <w:r w:rsidRPr="009D6328">
        <w:rPr>
          <w:iCs/>
          <w:color w:val="000000"/>
        </w:rPr>
        <w:t xml:space="preserve">, Charlotte Gill (2010) </w:t>
      </w:r>
      <w:r w:rsidRPr="009D6328">
        <w:rPr>
          <w:bCs/>
        </w:rPr>
        <w:t>The Campbell Collaboration</w:t>
      </w:r>
      <w:r>
        <w:rPr>
          <w:bCs/>
        </w:rPr>
        <w:t xml:space="preserve"> </w:t>
      </w:r>
      <w:r w:rsidRPr="009D6328">
        <w:rPr>
          <w:bCs/>
        </w:rPr>
        <w:t xml:space="preserve">Crime and Justice Group: A Decade of Progress. In </w:t>
      </w:r>
      <w:r w:rsidRPr="009D6328">
        <w:t xml:space="preserve">C. J. Smith, S. Zhang, and R. Barberet (Eds.), </w:t>
      </w:r>
      <w:r w:rsidRPr="009D6328">
        <w:rPr>
          <w:i/>
        </w:rPr>
        <w:t xml:space="preserve">Handbook of International Criminology. </w:t>
      </w:r>
      <w:r w:rsidRPr="009D6328">
        <w:t>New York: Routledge.</w:t>
      </w:r>
    </w:p>
    <w:p w14:paraId="27E65B6A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B4DBFE2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sz w:val="22"/>
          <w:szCs w:val="22"/>
        </w:rPr>
      </w:pPr>
      <w:r>
        <w:rPr>
          <w:color w:val="000000"/>
        </w:rPr>
        <w:t xml:space="preserve">39. Britt, Chester L., and David Weisburd (2010). Statistical Power. In Alex </w:t>
      </w:r>
      <w:r>
        <w:rPr>
          <w:sz w:val="22"/>
          <w:szCs w:val="22"/>
        </w:rPr>
        <w:t xml:space="preserve">Piquero and David </w:t>
      </w:r>
    </w:p>
    <w:p w14:paraId="00C71ACB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Weisburd (Eds.). </w:t>
      </w:r>
      <w:r>
        <w:rPr>
          <w:i/>
          <w:sz w:val="22"/>
          <w:szCs w:val="22"/>
        </w:rPr>
        <w:t>Handbook of Quantitative Criminology.</w:t>
      </w:r>
      <w:r>
        <w:rPr>
          <w:sz w:val="22"/>
          <w:szCs w:val="22"/>
        </w:rPr>
        <w:t xml:space="preserve"> New York: Springer Verlaag.</w:t>
      </w:r>
    </w:p>
    <w:p w14:paraId="715BA17B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sz w:val="22"/>
          <w:szCs w:val="22"/>
        </w:rPr>
      </w:pPr>
    </w:p>
    <w:p w14:paraId="634ECD51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38. </w:t>
      </w:r>
      <w:r w:rsidRPr="00DA22D1">
        <w:t xml:space="preserve">Britt, Chester L., and David Weisburd (2010). Logistic Regression Models for Categorical </w:t>
      </w:r>
    </w:p>
    <w:p w14:paraId="61277584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tab/>
      </w:r>
      <w:r w:rsidRPr="00DA22D1">
        <w:t xml:space="preserve">Outcome Measures. </w:t>
      </w:r>
      <w:r w:rsidRPr="00DA22D1">
        <w:rPr>
          <w:color w:val="000000"/>
        </w:rPr>
        <w:t>In A</w:t>
      </w:r>
      <w:r>
        <w:rPr>
          <w:color w:val="000000"/>
        </w:rPr>
        <w:t>lex</w:t>
      </w:r>
      <w:r w:rsidRPr="00DA22D1">
        <w:rPr>
          <w:color w:val="000000"/>
        </w:rPr>
        <w:t xml:space="preserve"> </w:t>
      </w:r>
      <w:r w:rsidRPr="00DA22D1">
        <w:t>Piquero and D</w:t>
      </w:r>
      <w:r>
        <w:t>avid</w:t>
      </w:r>
      <w:r w:rsidRPr="00DA22D1">
        <w:t xml:space="preserve"> Weisburd (Eds.). </w:t>
      </w:r>
      <w:r w:rsidRPr="00DA22D1">
        <w:rPr>
          <w:i/>
        </w:rPr>
        <w:t xml:space="preserve">Handbook of </w:t>
      </w:r>
    </w:p>
    <w:p w14:paraId="41D421AB" w14:textId="77777777" w:rsidR="000C7F2A" w:rsidRPr="00DA22D1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i/>
        </w:rPr>
        <w:tab/>
      </w:r>
      <w:r w:rsidRPr="00DA22D1">
        <w:rPr>
          <w:i/>
        </w:rPr>
        <w:t>Quantitative Criminology.</w:t>
      </w:r>
      <w:r w:rsidRPr="00DA22D1">
        <w:t xml:space="preserve"> New York: Springer Verlaag.</w:t>
      </w:r>
    </w:p>
    <w:p w14:paraId="021C795D" w14:textId="77777777" w:rsidR="000C7F2A" w:rsidRPr="00DA22D1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96888E7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color w:val="000000"/>
        </w:rPr>
      </w:pPr>
      <w:r>
        <w:t xml:space="preserve">37. </w:t>
      </w:r>
      <w:r w:rsidRPr="00DA22D1">
        <w:t xml:space="preserve">Boruch, Robert, Dave Weisburd and Richard Berk (2010). Place Randomized Trials. </w:t>
      </w:r>
      <w:r w:rsidRPr="00DA22D1">
        <w:rPr>
          <w:color w:val="000000"/>
        </w:rPr>
        <w:t>In A</w:t>
      </w:r>
      <w:r>
        <w:rPr>
          <w:color w:val="000000"/>
        </w:rPr>
        <w:t>lex</w:t>
      </w:r>
      <w:r w:rsidRPr="00DA22D1">
        <w:rPr>
          <w:color w:val="000000"/>
        </w:rPr>
        <w:t xml:space="preserve"> </w:t>
      </w:r>
    </w:p>
    <w:p w14:paraId="5A58CE86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color w:val="000000"/>
        </w:rPr>
        <w:tab/>
      </w:r>
      <w:r w:rsidRPr="00DA22D1">
        <w:t>Piquero and</w:t>
      </w:r>
      <w:r>
        <w:t xml:space="preserve"> </w:t>
      </w:r>
      <w:r w:rsidRPr="00DA22D1">
        <w:t>D</w:t>
      </w:r>
      <w:r>
        <w:t>avid</w:t>
      </w:r>
      <w:r w:rsidRPr="00DA22D1">
        <w:t xml:space="preserve"> Weisburd (Eds.). </w:t>
      </w:r>
      <w:r w:rsidRPr="00DA22D1">
        <w:rPr>
          <w:i/>
        </w:rPr>
        <w:t>Handbook of Quantitative Criminology.</w:t>
      </w:r>
      <w:r w:rsidRPr="00DA22D1">
        <w:t xml:space="preserve"> New York: </w:t>
      </w:r>
    </w:p>
    <w:p w14:paraId="1BF7DBE6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</w:r>
      <w:r w:rsidRPr="00DA22D1">
        <w:t>Springer Verlaag.</w:t>
      </w:r>
    </w:p>
    <w:p w14:paraId="0EBBCBA4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580182F" w14:textId="77777777" w:rsidR="000C7F2A" w:rsidRPr="00B17EEC" w:rsidRDefault="000C7F2A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NewRoman,Bold" w:hAnsi="TimesNewRoman,Bold" w:cs="TimesNewRoman,Bold"/>
          <w:lang w:bidi="he-IL"/>
        </w:rPr>
      </w:pPr>
      <w:r>
        <w:rPr>
          <w:rFonts w:ascii="TimesNewRoman,Bold" w:hAnsi="TimesNewRoman,Bold" w:cs="TimesNewRoman,Bold"/>
          <w:lang w:bidi="he-IL"/>
        </w:rPr>
        <w:lastRenderedPageBreak/>
        <w:t xml:space="preserve">36. </w:t>
      </w:r>
      <w:r w:rsidRPr="00B17EEC">
        <w:rPr>
          <w:rFonts w:ascii="TimesNewRoman,Bold" w:hAnsi="TimesNewRoman,Bold" w:cs="TimesNewRoman,Bold"/>
          <w:lang w:bidi="he-IL"/>
        </w:rPr>
        <w:t>Weisburd</w:t>
      </w:r>
      <w:r>
        <w:rPr>
          <w:rFonts w:ascii="TimesNewRoman,Bold" w:hAnsi="TimesNewRoman,Bold" w:cs="TimesNewRoman,Bold"/>
          <w:lang w:bidi="he-IL"/>
        </w:rPr>
        <w:t>,</w:t>
      </w:r>
      <w:r w:rsidRPr="00906E3B">
        <w:rPr>
          <w:rFonts w:ascii="TimesNewRoman,Bold" w:hAnsi="TimesNewRoman,Bold" w:cs="TimesNewRoman,Bold"/>
          <w:lang w:bidi="he-IL"/>
        </w:rPr>
        <w:t xml:space="preserve"> </w:t>
      </w:r>
      <w:r w:rsidRPr="00B17EEC">
        <w:rPr>
          <w:rFonts w:ascii="TimesNewRoman,Bold" w:hAnsi="TimesNewRoman,Bold" w:cs="TimesNewRoman,Bold"/>
          <w:lang w:bidi="he-IL"/>
        </w:rPr>
        <w:t>David, Laura A. Wyckoff, Justin Ready, John E. Eck, Josh Hinkle, and Frank</w:t>
      </w:r>
      <w:r>
        <w:rPr>
          <w:rFonts w:ascii="TimesNewRoman,Bold" w:hAnsi="TimesNewRoman,Bold" w:cs="TimesNewRoman,Bold"/>
          <w:lang w:bidi="he-IL"/>
        </w:rPr>
        <w:t xml:space="preserve"> </w:t>
      </w:r>
      <w:r w:rsidRPr="00B17EEC">
        <w:rPr>
          <w:rFonts w:ascii="TimesNewRoman,Bold" w:hAnsi="TimesNewRoman,Bold" w:cs="TimesNewRoman,Bold"/>
          <w:lang w:bidi="he-IL"/>
        </w:rPr>
        <w:t>Gajewski</w:t>
      </w:r>
      <w:r>
        <w:rPr>
          <w:rFonts w:ascii="TimesNewRoman,Bold" w:hAnsi="TimesNewRoman,Bold" w:cs="TimesNewRoman,Bold"/>
          <w:lang w:bidi="he-IL"/>
        </w:rPr>
        <w:t xml:space="preserve">. (2010). </w:t>
      </w:r>
      <w:r w:rsidRPr="00B17EEC">
        <w:rPr>
          <w:rFonts w:ascii="TimesNewRoman,Bold" w:hAnsi="TimesNewRoman,Bold" w:cs="TimesNewRoman,Bold"/>
          <w:i/>
          <w:iCs/>
          <w:lang w:bidi="he-IL"/>
        </w:rPr>
        <w:t>The Police Foundation Displacement and Diffusion Study</w:t>
      </w:r>
      <w:r>
        <w:rPr>
          <w:rFonts w:ascii="TimesNewRoman,Bold" w:hAnsi="TimesNewRoman,Bold" w:cs="TimesNewRoman,Bold"/>
          <w:i/>
          <w:iCs/>
          <w:lang w:bidi="he-IL"/>
        </w:rPr>
        <w:t xml:space="preserve">. </w:t>
      </w:r>
      <w:r>
        <w:rPr>
          <w:rFonts w:ascii="TimesNewRoman,Bold" w:hAnsi="TimesNewRoman,Bold" w:cs="TimesNewRoman,Bold"/>
          <w:lang w:bidi="he-IL"/>
        </w:rPr>
        <w:t>Police Foundation Report Series.</w:t>
      </w:r>
    </w:p>
    <w:p w14:paraId="2E2CB976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4D3BD69" w14:textId="77777777" w:rsidR="000C7F2A" w:rsidRPr="00267A55" w:rsidRDefault="000C7F2A" w:rsidP="00267A55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Weisburd, David and Cody Telep. (2010). The Efficiency of Place-based Policing. The Expert </w:t>
      </w:r>
      <w:r>
        <w:rPr>
          <w:rFonts w:ascii="Times New Roman" w:hAnsi="Times New Roman" w:cs="Times New Roman"/>
        </w:rPr>
        <w:tab/>
        <w:t xml:space="preserve">Group for Public Economics, Sweden.  </w:t>
      </w:r>
      <w:r w:rsidRPr="001C04D7">
        <w:rPr>
          <w:rFonts w:ascii="Times New Roman" w:hAnsi="Times New Roman" w:cs="Times New Roman"/>
        </w:rPr>
        <w:t>http://www.eso.expertgrupp.se/</w:t>
      </w:r>
    </w:p>
    <w:p w14:paraId="4A161AF1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D14796D" w14:textId="77777777" w:rsidR="000C7F2A" w:rsidRDefault="000C7F2A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173280">
        <w:rPr>
          <w:rFonts w:ascii="Times New Roman" w:hAnsi="Times New Roman"/>
          <w:sz w:val="24"/>
          <w:szCs w:val="24"/>
        </w:rPr>
        <w:t>Bayley,</w:t>
      </w:r>
      <w:r>
        <w:rPr>
          <w:rFonts w:ascii="Times New Roman" w:hAnsi="Times New Roman"/>
          <w:sz w:val="24"/>
          <w:szCs w:val="24"/>
        </w:rPr>
        <w:t xml:space="preserve"> David and David Weisburd. (2009</w:t>
      </w:r>
      <w:r w:rsidRPr="00173280">
        <w:rPr>
          <w:rFonts w:ascii="Times New Roman" w:hAnsi="Times New Roman"/>
          <w:sz w:val="24"/>
          <w:szCs w:val="24"/>
        </w:rPr>
        <w:t>) Cops and Spooks: The Role of Police in Counter-Terrorism. In D</w:t>
      </w:r>
      <w:r>
        <w:rPr>
          <w:rFonts w:ascii="Times New Roman" w:hAnsi="Times New Roman"/>
          <w:sz w:val="24"/>
          <w:szCs w:val="24"/>
        </w:rPr>
        <w:t>avid</w:t>
      </w:r>
      <w:r w:rsidRPr="00173280">
        <w:rPr>
          <w:rFonts w:ascii="Times New Roman" w:hAnsi="Times New Roman"/>
          <w:sz w:val="24"/>
          <w:szCs w:val="24"/>
        </w:rPr>
        <w:t xml:space="preserve"> Weisburd</w:t>
      </w:r>
      <w:r>
        <w:rPr>
          <w:rFonts w:ascii="Times New Roman" w:hAnsi="Times New Roman"/>
          <w:sz w:val="24"/>
          <w:szCs w:val="24"/>
        </w:rPr>
        <w:t>, Thomas Feucht, Idit Hakimi, Lois Mock, and Simon Perry (Eds.)</w:t>
      </w:r>
      <w:r w:rsidRPr="00173280">
        <w:rPr>
          <w:rFonts w:ascii="Times New Roman" w:hAnsi="Times New Roman"/>
          <w:sz w:val="24"/>
          <w:szCs w:val="24"/>
        </w:rPr>
        <w:t xml:space="preserve">. </w:t>
      </w:r>
      <w:r w:rsidRPr="00173280">
        <w:rPr>
          <w:rFonts w:ascii="Times New Roman" w:hAnsi="Times New Roman"/>
          <w:i/>
          <w:sz w:val="24"/>
          <w:szCs w:val="24"/>
        </w:rPr>
        <w:t>To Protect and to Serve: Police and Policing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3280">
        <w:rPr>
          <w:rFonts w:ascii="Times New Roman" w:hAnsi="Times New Roman"/>
          <w:i/>
          <w:sz w:val="24"/>
          <w:szCs w:val="24"/>
        </w:rPr>
        <w:t>in an Age of Terrorism</w:t>
      </w:r>
      <w:r w:rsidRPr="00173280">
        <w:rPr>
          <w:rFonts w:ascii="Times New Roman" w:hAnsi="Times New Roman"/>
          <w:sz w:val="24"/>
          <w:szCs w:val="24"/>
        </w:rPr>
        <w:t>. New York: Springer Verlaag.</w:t>
      </w:r>
    </w:p>
    <w:p w14:paraId="25831753" w14:textId="77777777" w:rsidR="00A25C92" w:rsidRDefault="00A25C92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3122A4FE" w14:textId="77777777" w:rsidR="00A25C92" w:rsidRPr="00A25C92" w:rsidRDefault="00A25C92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Reprinted in Ben Bowling and James W.E. Sheptycki (eds.) (2015). </w:t>
      </w:r>
      <w:r>
        <w:rPr>
          <w:rFonts w:ascii="Times New Roman" w:hAnsi="Times New Roman"/>
          <w:i/>
          <w:iCs/>
          <w:sz w:val="24"/>
          <w:szCs w:val="24"/>
        </w:rPr>
        <w:t>Global Policing and Translational Law Enforcement.</w:t>
      </w:r>
      <w:r>
        <w:rPr>
          <w:rFonts w:ascii="Times New Roman" w:hAnsi="Times New Roman"/>
          <w:sz w:val="24"/>
          <w:szCs w:val="24"/>
        </w:rPr>
        <w:t xml:space="preserve"> New York: Sage.</w:t>
      </w:r>
    </w:p>
    <w:p w14:paraId="192075F3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D599E4F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lang w:val="de-DE"/>
        </w:rPr>
        <w:t xml:space="preserve">33. </w:t>
      </w:r>
      <w:r w:rsidRPr="000A0DC1">
        <w:rPr>
          <w:lang w:val="de-DE"/>
        </w:rPr>
        <w:t>Weisburd</w:t>
      </w:r>
      <w:r>
        <w:rPr>
          <w:lang w:val="de-DE"/>
        </w:rPr>
        <w:t>, David</w:t>
      </w:r>
      <w:r w:rsidRPr="000A0DC1">
        <w:rPr>
          <w:lang w:val="de-DE"/>
        </w:rPr>
        <w:t xml:space="preserve"> and Gerben Bruinsma. </w:t>
      </w:r>
      <w:r>
        <w:t>(2009</w:t>
      </w:r>
      <w:r w:rsidRPr="00461B93">
        <w:t>)</w:t>
      </w:r>
      <w:r>
        <w:t xml:space="preserve"> Units of Analysis in Geographic Criminology: Historical Development, Critical Issues and Open questions.</w:t>
      </w:r>
      <w:r w:rsidRPr="00461B93">
        <w:t xml:space="preserve"> </w:t>
      </w:r>
      <w:r w:rsidRPr="000A0DC1">
        <w:rPr>
          <w:lang w:val="de-DE"/>
        </w:rPr>
        <w:t>In David Weisburd and</w:t>
      </w:r>
      <w:r>
        <w:rPr>
          <w:lang w:val="de-DE"/>
        </w:rPr>
        <w:t xml:space="preserve"> </w:t>
      </w:r>
      <w:r w:rsidRPr="000A0DC1">
        <w:rPr>
          <w:lang w:val="de-DE"/>
        </w:rPr>
        <w:t xml:space="preserve">Gerben Bruinsma (Eds.) </w:t>
      </w:r>
      <w:r>
        <w:rPr>
          <w:i/>
          <w:iCs/>
        </w:rPr>
        <w:t xml:space="preserve">Putting Crime in Its Place:  Units of Analysis in Spatial Crime </w:t>
      </w:r>
      <w:r>
        <w:rPr>
          <w:i/>
          <w:iCs/>
        </w:rPr>
        <w:tab/>
        <w:t xml:space="preserve">Research.  </w:t>
      </w:r>
      <w:r>
        <w:t>New York: Springer Verlaag.</w:t>
      </w:r>
    </w:p>
    <w:p w14:paraId="421AE490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CBF3411" w14:textId="77777777" w:rsidR="000C7F2A" w:rsidRDefault="000C7F2A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0A6983">
        <w:rPr>
          <w:rFonts w:ascii="Times New Roman" w:hAnsi="Times New Roman"/>
          <w:sz w:val="24"/>
          <w:szCs w:val="24"/>
        </w:rPr>
        <w:t xml:space="preserve">Piquero, Nicky and David Weisburd. (2009) Developmental Trajectories of White-Collar </w:t>
      </w:r>
    </w:p>
    <w:p w14:paraId="6E3D3C27" w14:textId="77777777" w:rsidR="000C7F2A" w:rsidRPr="000A6983" w:rsidRDefault="000C7F2A" w:rsidP="00062208">
      <w:pPr>
        <w:pStyle w:val="PlainText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 xml:space="preserve">Crime. In S. Simpson and David Weisburd (Eds.). </w:t>
      </w:r>
      <w:r w:rsidRPr="000A6983">
        <w:rPr>
          <w:rFonts w:ascii="Times New Roman" w:hAnsi="Times New Roman"/>
          <w:i/>
          <w:sz w:val="24"/>
          <w:szCs w:val="24"/>
        </w:rPr>
        <w:t xml:space="preserve">The Criminology of White Collar </w:t>
      </w:r>
    </w:p>
    <w:p w14:paraId="3E39850D" w14:textId="77777777" w:rsidR="000C7F2A" w:rsidRDefault="000C7F2A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ab/>
        <w:t>Crime</w:t>
      </w:r>
      <w:r w:rsidRPr="000A6983">
        <w:rPr>
          <w:rFonts w:ascii="Times New Roman" w:hAnsi="Times New Roman"/>
          <w:sz w:val="24"/>
          <w:szCs w:val="24"/>
        </w:rPr>
        <w:t>.</w:t>
      </w:r>
      <w:r w:rsidRPr="000A6983">
        <w:rPr>
          <w:rFonts w:ascii="Times New Roman" w:hAnsi="Times New Roman"/>
          <w:sz w:val="24"/>
          <w:szCs w:val="24"/>
        </w:rPr>
        <w:tab/>
        <w:t>New York: Springer Verlaag.</w:t>
      </w:r>
    </w:p>
    <w:p w14:paraId="3FB21851" w14:textId="77777777" w:rsidR="000C7F2A" w:rsidRDefault="000C7F2A" w:rsidP="00062208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2E5BB80A" w14:textId="77777777" w:rsidR="000C7F2A" w:rsidRDefault="000C7F2A" w:rsidP="00062208">
      <w:pPr>
        <w:pStyle w:val="Heading1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Pr="0002562B">
        <w:rPr>
          <w:rFonts w:ascii="Times New Roman" w:hAnsi="Times New Roman" w:cs="Times New Roman"/>
        </w:rPr>
        <w:t>Groff</w:t>
      </w:r>
      <w:r>
        <w:rPr>
          <w:rFonts w:ascii="Times New Roman" w:hAnsi="Times New Roman" w:cs="Times New Roman"/>
        </w:rPr>
        <w:t>,</w:t>
      </w:r>
      <w:r w:rsidRPr="0002562B">
        <w:rPr>
          <w:rFonts w:ascii="Times New Roman" w:hAnsi="Times New Roman" w:cs="Times New Roman"/>
        </w:rPr>
        <w:t xml:space="preserve"> Elizabeth, David Weisburd and Nancy Morris,</w:t>
      </w:r>
      <w:r>
        <w:rPr>
          <w:rFonts w:ascii="Times New Roman" w:hAnsi="Times New Roman" w:cs="Times New Roman"/>
        </w:rPr>
        <w:t xml:space="preserve"> (2009) </w:t>
      </w:r>
      <w:r w:rsidRPr="0002562B">
        <w:rPr>
          <w:rFonts w:ascii="Times New Roman" w:hAnsi="Times New Roman" w:cs="Times New Roman"/>
        </w:rPr>
        <w:t>Where the Action is at Places:  Examining Spatio-Temporal Patterns of Juvenile Crime at Places Using Trajectory Analysis and GIS</w:t>
      </w:r>
      <w:r>
        <w:rPr>
          <w:rFonts w:ascii="Times New Roman" w:hAnsi="Times New Roman" w:cs="Times New Roman"/>
        </w:rPr>
        <w:t>.</w:t>
      </w:r>
      <w:r w:rsidRPr="0002562B">
        <w:rPr>
          <w:rFonts w:ascii="Times New Roman" w:hAnsi="Times New Roman" w:cs="Times New Roman"/>
        </w:rPr>
        <w:t xml:space="preserve">  In David</w:t>
      </w:r>
      <w:r w:rsidRPr="005F46F4">
        <w:rPr>
          <w:rFonts w:ascii="Times New Roman" w:hAnsi="Times New Roman" w:cs="Times New Roman"/>
        </w:rPr>
        <w:t xml:space="preserve"> </w:t>
      </w:r>
      <w:r w:rsidRPr="0002562B">
        <w:rPr>
          <w:rFonts w:ascii="Times New Roman" w:hAnsi="Times New Roman" w:cs="Times New Roman"/>
        </w:rPr>
        <w:t xml:space="preserve">Weisburd, Wim Bernasco and Gerben Bruinsma (Eds.). </w:t>
      </w:r>
      <w:r w:rsidRPr="005F46F4">
        <w:rPr>
          <w:rFonts w:ascii="Times New Roman" w:hAnsi="Times New Roman" w:cs="Times New Roman"/>
          <w:i/>
        </w:rPr>
        <w:t xml:space="preserve">Putting Crime in Its Place: Units of Analysis in Spatial Crime Research.  </w:t>
      </w:r>
      <w:r w:rsidRPr="0002562B">
        <w:rPr>
          <w:rFonts w:ascii="Times New Roman" w:hAnsi="Times New Roman" w:cs="Times New Roman"/>
        </w:rPr>
        <w:t>New York: Springer Verlaag.</w:t>
      </w:r>
      <w:r>
        <w:rPr>
          <w:rFonts w:ascii="Times New Roman" w:hAnsi="Times New Roman" w:cs="Times New Roman"/>
        </w:rPr>
        <w:t xml:space="preserve">  </w:t>
      </w:r>
    </w:p>
    <w:p w14:paraId="0FB01E98" w14:textId="77777777" w:rsidR="000C7F2A" w:rsidRDefault="000C7F2A" w:rsidP="00062208">
      <w:pPr>
        <w:jc w:val="left"/>
      </w:pPr>
    </w:p>
    <w:p w14:paraId="72926137" w14:textId="77777777" w:rsidR="000C7F2A" w:rsidRDefault="000C7F2A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30. Weisburd,</w:t>
      </w:r>
      <w:r w:rsidRPr="00906E3B">
        <w:t xml:space="preserve"> </w:t>
      </w:r>
      <w:r>
        <w:t xml:space="preserve">David. (2008). Policing Places. </w:t>
      </w:r>
      <w:r>
        <w:rPr>
          <w:i/>
          <w:iCs/>
        </w:rPr>
        <w:t>Series on Ideas in American Policing.</w:t>
      </w:r>
      <w:r>
        <w:t xml:space="preserve"> Police</w:t>
      </w:r>
    </w:p>
    <w:p w14:paraId="10634072" w14:textId="13E5FDFF" w:rsidR="00AB5BF4" w:rsidRDefault="000C7F2A" w:rsidP="0025505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val="de-DE"/>
        </w:rPr>
      </w:pPr>
      <w:r>
        <w:tab/>
        <w:t xml:space="preserve"> Foundation: Washington DC.</w:t>
      </w:r>
    </w:p>
    <w:p w14:paraId="4AAC0B70" w14:textId="77777777" w:rsidR="00AB5BF4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val="de-DE"/>
        </w:rPr>
      </w:pPr>
    </w:p>
    <w:p w14:paraId="453FA01A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lang w:val="de-DE"/>
        </w:rPr>
        <w:t xml:space="preserve">29. </w:t>
      </w:r>
      <w:r w:rsidRPr="000A0DC1">
        <w:rPr>
          <w:lang w:val="de-DE"/>
        </w:rPr>
        <w:t>Boruch</w:t>
      </w:r>
      <w:r>
        <w:rPr>
          <w:lang w:val="de-DE"/>
        </w:rPr>
        <w:t>,</w:t>
      </w:r>
      <w:r w:rsidRPr="006A3233">
        <w:rPr>
          <w:lang w:val="de-DE"/>
        </w:rPr>
        <w:t xml:space="preserve"> </w:t>
      </w:r>
      <w:r w:rsidRPr="000A0DC1">
        <w:rPr>
          <w:lang w:val="de-DE"/>
        </w:rPr>
        <w:t>Robert, David Weisburd, Herbert Turner, Allison Karpyn, and Julia Littell.</w:t>
      </w:r>
      <w:r>
        <w:rPr>
          <w:lang w:val="de-DE"/>
        </w:rPr>
        <w:t xml:space="preserve"> </w:t>
      </w:r>
      <w:r w:rsidRPr="00D3622A">
        <w:t>(</w:t>
      </w:r>
      <w:r>
        <w:t>2008</w:t>
      </w:r>
      <w:r w:rsidRPr="00D3622A">
        <w:t>) Randomized Controlled Trials for Evaluation and Planning. In Leonard Bickman and Debra J.</w:t>
      </w:r>
      <w:r>
        <w:t xml:space="preserve"> </w:t>
      </w:r>
      <w:r w:rsidR="00062208">
        <w:t>Rog (Ed</w:t>
      </w:r>
      <w:r w:rsidRPr="00D3622A">
        <w:t xml:space="preserve">s), </w:t>
      </w:r>
      <w:r w:rsidRPr="00D3622A">
        <w:rPr>
          <w:i/>
          <w:iCs/>
        </w:rPr>
        <w:t>Handbook of Applied Social Research Methods (2</w:t>
      </w:r>
      <w:r w:rsidRPr="00D3622A">
        <w:rPr>
          <w:i/>
          <w:iCs/>
          <w:vertAlign w:val="superscript"/>
        </w:rPr>
        <w:t>nd</w:t>
      </w:r>
      <w:r w:rsidRPr="00D3622A">
        <w:rPr>
          <w:i/>
          <w:iCs/>
        </w:rPr>
        <w:t xml:space="preserve"> Edition). </w:t>
      </w:r>
      <w:r w:rsidRPr="00D3622A">
        <w:t>Thousand Oaks: Sage.</w:t>
      </w:r>
    </w:p>
    <w:p w14:paraId="34EDEC2C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68A2EF3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28. David, Robert, Bruce Taylor and, David Weisburd. (2008)  Effects of second responder </w:t>
      </w:r>
    </w:p>
    <w:p w14:paraId="1E37E763" w14:textId="77777777" w:rsidR="000A7EA0" w:rsidRPr="008F71B7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i/>
          <w:iCs/>
        </w:rPr>
      </w:pPr>
      <w:r>
        <w:t xml:space="preserve">programs on repeat incidents of family abuse.  </w:t>
      </w:r>
    </w:p>
    <w:p w14:paraId="61B482E6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650EABC3" w14:textId="77777777" w:rsidR="000A7EA0" w:rsidRPr="00EB7BCB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27. Weisburd, David, John E. Eck, Joshua C. Hinkle and Cody W Telep. (2008) Effects of problem-oriented policing on crime and disorder. </w:t>
      </w:r>
      <w:r>
        <w:rPr>
          <w:i/>
          <w:iCs/>
        </w:rPr>
        <w:t>Campbell Collaboration Library of Systematic Reviews. (</w:t>
      </w:r>
      <w:r w:rsidRPr="00083F49">
        <w:rPr>
          <w:i/>
          <w:iCs/>
        </w:rPr>
        <w:t>http://www.campbellcollaboration.org/library.php</w:t>
      </w:r>
      <w:r>
        <w:rPr>
          <w:i/>
          <w:iCs/>
        </w:rPr>
        <w:t>).</w:t>
      </w:r>
    </w:p>
    <w:p w14:paraId="7EE03B7E" w14:textId="77777777" w:rsidR="000A7EA0" w:rsidRPr="00703F0C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iCs/>
        </w:rPr>
      </w:pPr>
    </w:p>
    <w:p w14:paraId="7B5740F0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26. Weisburd, David, Elin Waring, and Nicky Piquero. (2008) </w:t>
      </w:r>
      <w:r w:rsidRPr="00E42265">
        <w:t xml:space="preserve">Getting Beyond the Moral Drama </w:t>
      </w:r>
      <w:r w:rsidRPr="00E42265">
        <w:lastRenderedPageBreak/>
        <w:t xml:space="preserve">of Crime: </w:t>
      </w:r>
      <w:r>
        <w:t>Wh</w:t>
      </w:r>
      <w:r w:rsidRPr="00E42265">
        <w:t>at We Learn From Studying White Collar Criminal Careers</w:t>
      </w:r>
      <w:r>
        <w:t xml:space="preserve">. In </w:t>
      </w:r>
      <w:r>
        <w:tab/>
      </w:r>
      <w:r w:rsidRPr="00D72030">
        <w:t>John Minkes &amp;</w:t>
      </w:r>
      <w:r>
        <w:t xml:space="preserve"> </w:t>
      </w:r>
      <w:r w:rsidRPr="00D72030">
        <w:t>Leonard Minkes</w:t>
      </w:r>
      <w:r>
        <w:t xml:space="preserve"> (Eds.), </w:t>
      </w:r>
      <w:r w:rsidRPr="00873ACE">
        <w:rPr>
          <w:i/>
          <w:iCs/>
        </w:rPr>
        <w:t>Corporate and White Collar Crime</w:t>
      </w:r>
      <w:r>
        <w:t>, London: Sage.</w:t>
      </w:r>
    </w:p>
    <w:p w14:paraId="5D63343E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1D80E82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25. Weisburd, David, Stephen D. Mastrofski, James J. Willis, Rosann Greenspan. (2006). Changing Everything so That Everything Can Remain the Same: Compstat and American Policing. In David </w:t>
      </w:r>
      <w:r w:rsidRPr="00C2234A">
        <w:t>Weisburd</w:t>
      </w:r>
      <w:r>
        <w:t xml:space="preserve"> </w:t>
      </w:r>
      <w:r w:rsidRPr="00C2234A">
        <w:t xml:space="preserve">and Anthony </w:t>
      </w:r>
      <w:r>
        <w:t xml:space="preserve">A. </w:t>
      </w:r>
      <w:r w:rsidRPr="00C2234A">
        <w:t>Braga (Eds.)</w:t>
      </w:r>
      <w:r>
        <w:t xml:space="preserve">, </w:t>
      </w:r>
      <w:r w:rsidRPr="00C2234A">
        <w:rPr>
          <w:i/>
        </w:rPr>
        <w:t>Police Innovation: Contrasting Perspectives</w:t>
      </w:r>
      <w:r>
        <w:rPr>
          <w:i/>
        </w:rPr>
        <w:t xml:space="preserve"> </w:t>
      </w:r>
      <w:r>
        <w:t>(pp. 284-301)</w:t>
      </w:r>
      <w:r w:rsidRPr="00C2234A">
        <w:rPr>
          <w:i/>
        </w:rPr>
        <w:t>.</w:t>
      </w:r>
      <w:r w:rsidRPr="00C2234A">
        <w:t xml:space="preserve"> Cambridge: Cambridge University Press. </w:t>
      </w:r>
    </w:p>
    <w:p w14:paraId="18B15EDB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790B1ED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24. Braga, Anthony A. and David Weisburd. (2006). Problem-Oriented Policing: The Disconnect Between Principles and Practice. In David </w:t>
      </w:r>
      <w:r w:rsidRPr="00C2234A">
        <w:t>Weisburd</w:t>
      </w:r>
      <w:r>
        <w:t xml:space="preserve"> </w:t>
      </w:r>
      <w:r w:rsidRPr="00C2234A">
        <w:t xml:space="preserve">and Anthony </w:t>
      </w:r>
      <w:r>
        <w:t xml:space="preserve">A. </w:t>
      </w:r>
      <w:r w:rsidRPr="00C2234A">
        <w:t>Braga (Eds.)</w:t>
      </w:r>
      <w:r>
        <w:t xml:space="preserve">, </w:t>
      </w:r>
      <w:r w:rsidRPr="00C2234A">
        <w:rPr>
          <w:i/>
        </w:rPr>
        <w:t>Police</w:t>
      </w:r>
      <w:r>
        <w:rPr>
          <w:i/>
        </w:rPr>
        <w:t xml:space="preserve"> </w:t>
      </w:r>
      <w:r w:rsidRPr="00C2234A">
        <w:rPr>
          <w:i/>
        </w:rPr>
        <w:t>Innovation: Contrasting Perspectives</w:t>
      </w:r>
      <w:r>
        <w:rPr>
          <w:i/>
        </w:rPr>
        <w:t xml:space="preserve"> </w:t>
      </w:r>
      <w:r>
        <w:t>(pp. 133-152)</w:t>
      </w:r>
      <w:r w:rsidRPr="00C2234A">
        <w:rPr>
          <w:i/>
        </w:rPr>
        <w:t>.</w:t>
      </w:r>
      <w:r w:rsidRPr="00C2234A">
        <w:t xml:space="preserve"> Cambridge: Cambridge University Press. </w:t>
      </w:r>
    </w:p>
    <w:p w14:paraId="3506BE0B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EB589E1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23. </w:t>
      </w:r>
      <w:r w:rsidRPr="009065B6">
        <w:t xml:space="preserve">Weisburd, David and Anthony A. Braga. (2006). Hot </w:t>
      </w:r>
      <w:r>
        <w:t>S</w:t>
      </w:r>
      <w:r w:rsidRPr="009065B6">
        <w:t xml:space="preserve">pots </w:t>
      </w:r>
      <w:r>
        <w:t>P</w:t>
      </w:r>
      <w:r w:rsidRPr="009065B6">
        <w:t xml:space="preserve">olicing as a </w:t>
      </w:r>
      <w:r>
        <w:t>M</w:t>
      </w:r>
      <w:r w:rsidRPr="009065B6">
        <w:t xml:space="preserve">odel for </w:t>
      </w:r>
      <w:r>
        <w:t>P</w:t>
      </w:r>
      <w:r w:rsidRPr="009065B6">
        <w:t>olice Innovation.  In Dav</w:t>
      </w:r>
      <w:r w:rsidR="00062208">
        <w:t>id Weisburd and Anthony Braga (E</w:t>
      </w:r>
      <w:r w:rsidRPr="009065B6">
        <w:t xml:space="preserve">ds.), </w:t>
      </w:r>
      <w:r w:rsidRPr="009065B6">
        <w:rPr>
          <w:i/>
        </w:rPr>
        <w:t xml:space="preserve">Police </w:t>
      </w:r>
      <w:r>
        <w:rPr>
          <w:i/>
        </w:rPr>
        <w:t>I</w:t>
      </w:r>
      <w:r w:rsidRPr="009065B6">
        <w:rPr>
          <w:i/>
        </w:rPr>
        <w:t xml:space="preserve">nnovation: Contrasting </w:t>
      </w:r>
      <w:r>
        <w:rPr>
          <w:i/>
        </w:rPr>
        <w:t>P</w:t>
      </w:r>
      <w:r w:rsidRPr="009065B6">
        <w:rPr>
          <w:i/>
        </w:rPr>
        <w:t>erspectives</w:t>
      </w:r>
      <w:r w:rsidRPr="009065B6">
        <w:t>.</w:t>
      </w:r>
      <w:r>
        <w:t xml:space="preserve"> (pp. 225-244).</w:t>
      </w:r>
      <w:r w:rsidRPr="009065B6">
        <w:t xml:space="preserve"> Cambridge: Cambridge University Press.  </w:t>
      </w:r>
    </w:p>
    <w:p w14:paraId="75776D6D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1ADF5FF" w14:textId="77777777" w:rsidR="000A7EA0" w:rsidRDefault="000A7EA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 w:hanging="720"/>
        <w:jc w:val="left"/>
      </w:pPr>
      <w:r>
        <w:t xml:space="preserve">22. </w:t>
      </w:r>
      <w:r w:rsidRPr="00D640E9">
        <w:t xml:space="preserve">Willis, James J., Stephen D. Mastrofski, and David Weisburd. </w:t>
      </w:r>
      <w:r>
        <w:t xml:space="preserve">(2006). </w:t>
      </w:r>
      <w:r w:rsidRPr="00D640E9">
        <w:t xml:space="preserve">The Myth that COMPSTAT </w:t>
      </w:r>
      <w:r>
        <w:t>R</w:t>
      </w:r>
      <w:r w:rsidRPr="00D640E9">
        <w:t xml:space="preserve">educes </w:t>
      </w:r>
      <w:r>
        <w:t>C</w:t>
      </w:r>
      <w:r w:rsidRPr="00D640E9">
        <w:t xml:space="preserve">rime and </w:t>
      </w:r>
      <w:r>
        <w:t>T</w:t>
      </w:r>
      <w:r w:rsidRPr="00D640E9">
        <w:t xml:space="preserve">ransforms </w:t>
      </w:r>
      <w:r>
        <w:t>P</w:t>
      </w:r>
      <w:r w:rsidRPr="00D640E9">
        <w:t xml:space="preserve">olice </w:t>
      </w:r>
      <w:r>
        <w:t>O</w:t>
      </w:r>
      <w:r w:rsidRPr="00D640E9">
        <w:t>rganizations</w:t>
      </w:r>
      <w:r>
        <w:t>.</w:t>
      </w:r>
      <w:r w:rsidRPr="00D640E9">
        <w:t xml:space="preserve"> </w:t>
      </w:r>
      <w:r>
        <w:t>In R</w:t>
      </w:r>
      <w:r w:rsidRPr="00D640E9">
        <w:t>obert Bohm and Jeffrey Walker</w:t>
      </w:r>
      <w:r>
        <w:t xml:space="preserve"> (E</w:t>
      </w:r>
      <w:r w:rsidRPr="00D640E9">
        <w:t>ds.</w:t>
      </w:r>
      <w:r>
        <w:t>)</w:t>
      </w:r>
      <w:r w:rsidRPr="00D640E9">
        <w:t xml:space="preserve">, </w:t>
      </w:r>
      <w:r w:rsidRPr="00D640E9">
        <w:rPr>
          <w:i/>
          <w:iCs/>
        </w:rPr>
        <w:t>Demystifying Crime and Criminal Justice</w:t>
      </w:r>
      <w:r>
        <w:rPr>
          <w:iCs/>
        </w:rPr>
        <w:t xml:space="preserve"> (pp. 111-119)</w:t>
      </w:r>
      <w:r w:rsidRPr="00D640E9">
        <w:rPr>
          <w:i/>
        </w:rPr>
        <w:t>.</w:t>
      </w:r>
      <w:r w:rsidRPr="00D640E9">
        <w:t xml:space="preserve"> Los Angeles, CA: Roxbury Publishing Co. </w:t>
      </w:r>
    </w:p>
    <w:p w14:paraId="09C2F3CF" w14:textId="77777777" w:rsidR="000A7EA0" w:rsidRDefault="000A7EA0" w:rsidP="0006220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 w:hanging="720"/>
        <w:jc w:val="left"/>
      </w:pPr>
    </w:p>
    <w:p w14:paraId="170FFA36" w14:textId="77777777" w:rsidR="000A7EA0" w:rsidRPr="00D640E9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21. </w:t>
      </w:r>
      <w:r w:rsidRPr="00E47BB9">
        <w:t xml:space="preserve">Weisburd, David and Anthony Petrosino. (2005). Experiments, Criminology. In </w:t>
      </w:r>
      <w:r>
        <w:rPr>
          <w:i/>
        </w:rPr>
        <w:t>The</w:t>
      </w:r>
      <w:r w:rsidRPr="00E47BB9">
        <w:t xml:space="preserve"> </w:t>
      </w:r>
      <w:r w:rsidRPr="00E47BB9">
        <w:rPr>
          <w:i/>
        </w:rPr>
        <w:t>Encyclopedia of Social Measurement, 1,</w:t>
      </w:r>
      <w:r w:rsidRPr="00E47BB9">
        <w:t xml:space="preserve"> 877-884.  New York: Elsevier Inc.</w:t>
      </w:r>
    </w:p>
    <w:p w14:paraId="5AFEA1F4" w14:textId="77777777" w:rsidR="000A7EA0" w:rsidRPr="00D640E9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597EF02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20. </w:t>
      </w:r>
      <w:r w:rsidRPr="001A0CF6">
        <w:t>Gitler, H</w:t>
      </w:r>
      <w:r>
        <w:t>aim</w:t>
      </w:r>
      <w:r w:rsidRPr="001A0CF6">
        <w:t xml:space="preserve"> and David Weisburd. (2005). Coin Finds from Villages in Palestine </w:t>
      </w:r>
      <w:r>
        <w:t>D</w:t>
      </w:r>
      <w:r w:rsidRPr="001A0CF6">
        <w:t>uring the Late Roman and Byzantine Periods (A.D. 383-696/7): A Quantitative Examination o</w:t>
      </w:r>
      <w:r>
        <w:t xml:space="preserve">f </w:t>
      </w:r>
      <w:r w:rsidRPr="001A0CF6">
        <w:t xml:space="preserve">Monetary Distributions. In </w:t>
      </w:r>
      <w:r>
        <w:t>Jacques</w:t>
      </w:r>
      <w:r w:rsidRPr="001A0CF6">
        <w:t xml:space="preserve"> Lefort, C</w:t>
      </w:r>
      <w:r>
        <w:t>ecile</w:t>
      </w:r>
      <w:r w:rsidRPr="001A0CF6">
        <w:t xml:space="preserve"> Morrisson and J</w:t>
      </w:r>
      <w:r>
        <w:t>ean-Pierre.</w:t>
      </w:r>
      <w:r w:rsidRPr="001A0CF6">
        <w:t xml:space="preserve"> Sodini, </w:t>
      </w:r>
      <w:r w:rsidRPr="001A0CF6">
        <w:rPr>
          <w:i/>
          <w:iCs/>
        </w:rPr>
        <w:t xml:space="preserve">Les Villages dans l’Empire </w:t>
      </w:r>
      <w:r>
        <w:rPr>
          <w:i/>
          <w:iCs/>
        </w:rPr>
        <w:t>B</w:t>
      </w:r>
      <w:r w:rsidRPr="001A0CF6">
        <w:rPr>
          <w:i/>
          <w:iCs/>
        </w:rPr>
        <w:t>yzantin (IVe-Xve siècle)</w:t>
      </w:r>
      <w:r w:rsidRPr="001A0CF6">
        <w:rPr>
          <w:i/>
        </w:rPr>
        <w:t>, Réalités Byzantines, 11</w:t>
      </w:r>
      <w:r w:rsidRPr="001A0CF6">
        <w:t xml:space="preserve"> (pp. 539-552). </w:t>
      </w:r>
    </w:p>
    <w:p w14:paraId="60B90E52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6673D86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rStyle w:val="Strong"/>
          <w:b w:val="0"/>
          <w:bCs w:val="0"/>
        </w:rPr>
        <w:t xml:space="preserve">19. </w:t>
      </w:r>
      <w:r w:rsidRPr="001A0CF6">
        <w:rPr>
          <w:rStyle w:val="Strong"/>
          <w:b w:val="0"/>
          <w:bCs w:val="0"/>
        </w:rPr>
        <w:t xml:space="preserve">Weisburd, David. (2004). The Emergence of Crime Places in Crime Prevention. In </w:t>
      </w:r>
      <w:r w:rsidRPr="001A0CF6">
        <w:t xml:space="preserve">Gerben E.B Bruinsma, Henk Elffers, and Jan de Keijser (Eds.), </w:t>
      </w:r>
      <w:r w:rsidRPr="001A0CF6">
        <w:rPr>
          <w:rStyle w:val="Emphasis"/>
          <w:iCs w:val="0"/>
        </w:rPr>
        <w:t>Developments in Criminological and Criminal Justice Research</w:t>
      </w:r>
      <w:r w:rsidRPr="001A0CF6">
        <w:t xml:space="preserve">. Cullompton: Willan Publishing. </w:t>
      </w:r>
    </w:p>
    <w:p w14:paraId="31B02070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CD92B99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18. </w:t>
      </w:r>
      <w:r w:rsidRPr="001A0CF6">
        <w:t xml:space="preserve">Lane, Erin, Rosann Greenspan and David Weisburd. (2004). The Second Responders Program: A Coordinated Police and Social Service Response to Domestic Violence. In Bonnie Fisher (Ed.), </w:t>
      </w:r>
      <w:r w:rsidRPr="001A0CF6">
        <w:rPr>
          <w:i/>
        </w:rPr>
        <w:t xml:space="preserve">Violence Against Women and Family Violence: Developments in Research, Practice, and Policy </w:t>
      </w:r>
      <w:r w:rsidRPr="001A0CF6">
        <w:t>(pp. III: 2-1—15-12</w:t>
      </w:r>
      <w:r>
        <w:t>)</w:t>
      </w:r>
      <w:r w:rsidRPr="001A0CF6">
        <w:t>. Washington, DC: National Institute of Justice.</w:t>
      </w:r>
    </w:p>
    <w:p w14:paraId="426A6E4A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815E155" w14:textId="77777777" w:rsidR="00267A55" w:rsidRDefault="00267A55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A722231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17. </w:t>
      </w:r>
      <w:r w:rsidRPr="001A0CF6">
        <w:t xml:space="preserve">Weisburd, David and Anthony Braga. (2003). Hot Spots Policing. In </w:t>
      </w:r>
      <w:r w:rsidRPr="001A0CF6">
        <w:rPr>
          <w:lang w:val="de-DE"/>
        </w:rPr>
        <w:t xml:space="preserve">Helmut Kury and Joachim Obergfell-Fuchs (Eds.), </w:t>
      </w:r>
      <w:r w:rsidRPr="001A0CF6">
        <w:rPr>
          <w:i/>
        </w:rPr>
        <w:t>Crime Prevention: New Approaches</w:t>
      </w:r>
      <w:r w:rsidRPr="001A0CF6">
        <w:t xml:space="preserve">. Mainz, Germany: Weisser Ring. </w:t>
      </w:r>
    </w:p>
    <w:p w14:paraId="17968101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3DFB69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>
        <w:t xml:space="preserve">16. </w:t>
      </w:r>
      <w:r w:rsidRPr="001A0CF6">
        <w:t xml:space="preserve">Weisburd, David and Rosann Greenspan. (June 2000). Police Attitudes Toward Abuse of </w:t>
      </w:r>
      <w:r w:rsidRPr="001A0CF6">
        <w:lastRenderedPageBreak/>
        <w:t xml:space="preserve">Authority: Findings from a National Study. </w:t>
      </w:r>
      <w:r w:rsidRPr="001A0CF6">
        <w:rPr>
          <w:i/>
        </w:rPr>
        <w:t xml:space="preserve">National Institute of Justice Research in </w:t>
      </w:r>
      <w:r w:rsidRPr="001A0CF6">
        <w:rPr>
          <w:i/>
        </w:rPr>
        <w:tab/>
      </w:r>
    </w:p>
    <w:p w14:paraId="386D882B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rPr>
          <w:i/>
        </w:rPr>
        <w:tab/>
        <w:t>Brief.</w:t>
      </w:r>
      <w:r w:rsidRPr="001A0CF6">
        <w:t xml:space="preserve"> Washington, DC: National Institute of Justice.</w:t>
      </w:r>
    </w:p>
    <w:p w14:paraId="5D0D9902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DB3D530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15. </w:t>
      </w:r>
      <w:r w:rsidRPr="001A0CF6">
        <w:t xml:space="preserve">Weisburd, David. (1999). Good For What Purpose: Social Science, Race and Proportionality Review in New Jersey. In R. Kagan, P. Ewick and A. Sarat, </w:t>
      </w:r>
      <w:r w:rsidRPr="001A0CF6">
        <w:rPr>
          <w:i/>
        </w:rPr>
        <w:t>Social Science and the Law.</w:t>
      </w:r>
      <w:r w:rsidRPr="001A0CF6">
        <w:t xml:space="preserve"> New York: Russell Sage. </w:t>
      </w:r>
    </w:p>
    <w:p w14:paraId="27068F1F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1AD5554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14. </w:t>
      </w:r>
      <w:r w:rsidRPr="001A0CF6">
        <w:t>Weisburd, David. (1997). Reorienting Criminal Justice Research and Policy: From the Causes</w:t>
      </w:r>
      <w:r>
        <w:t xml:space="preserve"> </w:t>
      </w:r>
      <w:r w:rsidRPr="001A0CF6">
        <w:t>of Criminality to the Context of Crime. National Institute of Justice: Washington,</w:t>
      </w:r>
      <w:r>
        <w:t xml:space="preserve"> </w:t>
      </w:r>
      <w:r w:rsidRPr="001A0CF6">
        <w:t xml:space="preserve">DC. </w:t>
      </w:r>
    </w:p>
    <w:p w14:paraId="31AF52C8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E077F46" w14:textId="77777777" w:rsidR="000A7EA0" w:rsidRPr="001A0CF6" w:rsidRDefault="009F0943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</w:pPr>
      <w:r>
        <w:t>Reprinted (1997</w:t>
      </w:r>
      <w:r w:rsidR="000A7EA0" w:rsidRPr="001A0CF6">
        <w:t>): In</w:t>
      </w:r>
      <w:r>
        <w:t xml:space="preserve"> H.J. Kerner, J. Hele and E Mark (eds.) </w:t>
      </w:r>
      <w:r w:rsidR="000A7EA0" w:rsidRPr="001A0CF6">
        <w:t xml:space="preserve"> </w:t>
      </w:r>
      <w:r w:rsidR="000A7EA0" w:rsidRPr="001A0CF6">
        <w:rPr>
          <w:i/>
        </w:rPr>
        <w:t>Proceedings of the Third All German Crime Prevention Day.</w:t>
      </w:r>
      <w:r w:rsidR="000A7EA0" w:rsidRPr="001A0CF6">
        <w:t xml:space="preserve">  Germany: Forum Press.  </w:t>
      </w:r>
      <w:r>
        <w:t>(in German)</w:t>
      </w:r>
    </w:p>
    <w:p w14:paraId="70AA783E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6D3DE3B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 xml:space="preserve">Reprinted (1999): In </w:t>
      </w:r>
      <w:r w:rsidRPr="001A0CF6">
        <w:rPr>
          <w:i/>
        </w:rPr>
        <w:t>Police and Society</w:t>
      </w:r>
      <w:r w:rsidRPr="001A0CF6">
        <w:t xml:space="preserve">, </w:t>
      </w:r>
      <w:r w:rsidRPr="001A0CF6">
        <w:rPr>
          <w:i/>
        </w:rPr>
        <w:t>1</w:t>
      </w:r>
      <w:r w:rsidRPr="001A0CF6">
        <w:t>(2) (in Hebrew).</w:t>
      </w:r>
    </w:p>
    <w:p w14:paraId="19015314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2DCF158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13. </w:t>
      </w:r>
      <w:r w:rsidRPr="001A0CF6">
        <w:t xml:space="preserve">Weisburd, David and J. Thomas McEwen. (1997). Crime Mapping and Crime Prevention. In David Weisburd and J. Thomas McEwen (Eds.), </w:t>
      </w:r>
      <w:r w:rsidRPr="001A0CF6">
        <w:rPr>
          <w:i/>
        </w:rPr>
        <w:t xml:space="preserve">Crime Mapping and Crime Prevention </w:t>
      </w:r>
      <w:r w:rsidRPr="001A0CF6">
        <w:t>(pp. 1-23)</w:t>
      </w:r>
      <w:r w:rsidRPr="001A0CF6">
        <w:rPr>
          <w:i/>
        </w:rPr>
        <w:t>.</w:t>
      </w:r>
      <w:r w:rsidRPr="001A0CF6">
        <w:t xml:space="preserve"> Monsey, NY: Willow Tree Press. </w:t>
      </w:r>
    </w:p>
    <w:p w14:paraId="512396F5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D63149C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12. </w:t>
      </w:r>
      <w:r w:rsidRPr="001A0CF6">
        <w:t xml:space="preserve">Weisburd, David and Ellen Chayet. (1996). Good Time Credit. In Marilyn D. McShane and Frank P. Williams III (Eds.), </w:t>
      </w:r>
      <w:r w:rsidRPr="001A0CF6">
        <w:rPr>
          <w:i/>
        </w:rPr>
        <w:t>Encyclopedia of American Prisons</w:t>
      </w:r>
      <w:r w:rsidRPr="001A0CF6">
        <w:t xml:space="preserve"> (pp.). New York and London: Garland Publishing, Inc.</w:t>
      </w:r>
    </w:p>
    <w:p w14:paraId="3D1A9C2F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0E6860D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11.</w:t>
      </w:r>
      <w:r w:rsidRPr="001A0CF6">
        <w:t xml:space="preserve">Weisburd, David and Lorraine Green. (1995). Measuring Immediate Spatial Displacement: Methodological Issues and Problems. In John E. Eck and David Weisburd (Eds.), </w:t>
      </w:r>
      <w:r w:rsidRPr="001A0CF6">
        <w:rPr>
          <w:i/>
        </w:rPr>
        <w:t>Crime and Place: Crime Prevention Studies, 4</w:t>
      </w:r>
      <w:r w:rsidRPr="001A0CF6">
        <w:t xml:space="preserve"> (pp. 349-359). Monsey, NY: Willow Tree Press.</w:t>
      </w:r>
    </w:p>
    <w:p w14:paraId="66B1656E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E8D1C74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10. </w:t>
      </w:r>
      <w:r w:rsidRPr="001A0CF6">
        <w:t xml:space="preserve">Sherman, Lawrence and David Weisburd. (1995). Does Patrol Prevent Crime? The Minneapolis Hot Spots Experiment. In K. Miyazawa and S. Miyazawa (Eds.), </w:t>
      </w:r>
      <w:r w:rsidRPr="001A0CF6">
        <w:rPr>
          <w:i/>
        </w:rPr>
        <w:t>Crime Prevention in the Urban Community</w:t>
      </w:r>
      <w:r w:rsidRPr="001A0CF6">
        <w:t xml:space="preserve">. Boston: Kluwer Law and Taxation Publishers. </w:t>
      </w:r>
    </w:p>
    <w:p w14:paraId="468972C5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204C73C" w14:textId="77777777" w:rsidR="00AB5BF4" w:rsidRDefault="00AB5BF4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C5C1034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9. </w:t>
      </w:r>
      <w:r w:rsidRPr="001A0CF6">
        <w:t xml:space="preserve">Weisburd, David. (1994). Role Tensions Between Evaluators and Practitioners. In Dennis Rosenbaum (Ed.), </w:t>
      </w:r>
      <w:r w:rsidRPr="001A0CF6">
        <w:rPr>
          <w:i/>
        </w:rPr>
        <w:t>Community Policing: Testing the promises</w:t>
      </w:r>
      <w:r w:rsidRPr="001A0CF6">
        <w:t xml:space="preserve">. Thousand Oaks, CA: Sage Publications. </w:t>
      </w:r>
    </w:p>
    <w:p w14:paraId="62E678B3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EB154C0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8. </w:t>
      </w:r>
      <w:r w:rsidRPr="001A0CF6">
        <w:t xml:space="preserve">Weisburd, David and Lorraine Green. (1994). Defining the Street-Level Drug Market. In Doris L. MacKenzie and Craig D. Uchida (Eds.), </w:t>
      </w:r>
      <w:r w:rsidRPr="001A0CF6">
        <w:rPr>
          <w:i/>
        </w:rPr>
        <w:t>Drugs and Crime: Evaluating Public Policy Initiatives</w:t>
      </w:r>
      <w:r w:rsidRPr="001A0CF6">
        <w:t xml:space="preserve"> (pp. 61-76). Newbury Park, CA: Sage Publications. </w:t>
      </w:r>
    </w:p>
    <w:p w14:paraId="340D2EE7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8CD35FF" w14:textId="77777777" w:rsidR="00267A55" w:rsidRDefault="00267A55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39D6EEB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7. </w:t>
      </w:r>
      <w:r w:rsidRPr="001A0CF6">
        <w:t xml:space="preserve">Weisburd, David and Craig D. Uchida (with Lorraine Green). (1993). Raising Questions of Law and Order. In David Weisburd and Craig D. Uchida with Lorraine Green (Eds.), </w:t>
      </w:r>
      <w:r w:rsidRPr="001A0CF6">
        <w:rPr>
          <w:i/>
        </w:rPr>
        <w:t>Police Innovation and Control of the Police: Problems of Law, Order and Community</w:t>
      </w:r>
      <w:r w:rsidRPr="001A0CF6">
        <w:t xml:space="preserve"> (pp. 3-9)</w:t>
      </w:r>
      <w:r w:rsidRPr="001A0CF6">
        <w:rPr>
          <w:i/>
        </w:rPr>
        <w:t>.</w:t>
      </w:r>
      <w:r w:rsidRPr="001A0CF6">
        <w:t xml:space="preserve"> New York: Springer Verlag. </w:t>
      </w:r>
    </w:p>
    <w:p w14:paraId="79B5342A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79F26C5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6. </w:t>
      </w:r>
      <w:r w:rsidRPr="001A0CF6">
        <w:t xml:space="preserve">Schlegel, Kip and David Weisburd. (1992). White Collar Crime: The Parallax View. In Kip Schlegel and David Weisburd (Eds.), </w:t>
      </w:r>
      <w:r w:rsidRPr="001A0CF6">
        <w:rPr>
          <w:i/>
        </w:rPr>
        <w:t xml:space="preserve">White Collar Crime Reconsidered </w:t>
      </w:r>
      <w:r w:rsidRPr="001A0CF6">
        <w:t>(pp. 3-27)</w:t>
      </w:r>
      <w:r w:rsidRPr="001A0CF6">
        <w:rPr>
          <w:i/>
        </w:rPr>
        <w:t>.</w:t>
      </w:r>
      <w:r w:rsidRPr="001A0CF6">
        <w:t xml:space="preserve"> Boston: Northeastern University Press. </w:t>
      </w:r>
    </w:p>
    <w:p w14:paraId="6F9F229D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6FFD313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5. </w:t>
      </w:r>
      <w:r w:rsidRPr="001A0CF6">
        <w:t xml:space="preserve">Weisburd, David and Kip Schlegel. (1992). Returning to the Mainstream: Reflections on Past and Future White Collar Crime Study. In Kip Schlegel and David Weisburd (Eds.), </w:t>
      </w:r>
      <w:r w:rsidRPr="001A0CF6">
        <w:rPr>
          <w:i/>
        </w:rPr>
        <w:t xml:space="preserve">White Collar Crime Reconsidered </w:t>
      </w:r>
      <w:r w:rsidRPr="001A0CF6">
        <w:t xml:space="preserve">(pp. 352-365). Boston: Northeastern University Press. </w:t>
      </w:r>
    </w:p>
    <w:p w14:paraId="5F516B6C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193012C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4. </w:t>
      </w:r>
      <w:r w:rsidRPr="001A0CF6">
        <w:t xml:space="preserve">McDonald, Douglas and David Weisburd. (1991). Segregation and Hidden Discrimination in Prisons: Reflections on a Small Study of Cell Assignments. In Clayton Hartjen and Edward E. Rhine (Ed.), </w:t>
      </w:r>
      <w:r w:rsidRPr="001A0CF6">
        <w:rPr>
          <w:i/>
        </w:rPr>
        <w:t xml:space="preserve">Correctional Theory and Practice </w:t>
      </w:r>
      <w:r w:rsidRPr="001A0CF6">
        <w:t>(pp. 146-161). Chicago: Nelson Hall.</w:t>
      </w:r>
    </w:p>
    <w:p w14:paraId="0FA0E741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AD45C2A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3. </w:t>
      </w:r>
      <w:r w:rsidRPr="001A0CF6">
        <w:t xml:space="preserve">Clarke, Ronald V. and David Weisburd. (1990). On the Distribution of Deviance. In Ronald V. Clarke and Don M. Gottfredson (Eds.), </w:t>
      </w:r>
      <w:r w:rsidRPr="001A0CF6">
        <w:rPr>
          <w:i/>
        </w:rPr>
        <w:t xml:space="preserve">Policy and Theory in Criminal Justice: Contributions in Honor of Leslie T. Wilkins </w:t>
      </w:r>
      <w:r w:rsidRPr="001A0CF6">
        <w:t xml:space="preserve">(pp. 10-27). London: Gower, Farnborough, Hants. </w:t>
      </w:r>
    </w:p>
    <w:p w14:paraId="2FE08FE6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4FD3FD2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2. </w:t>
      </w:r>
      <w:r w:rsidRPr="001A0CF6">
        <w:t xml:space="preserve">Weisburd, David and Jerome McElroy. (1988). Enacting the CPO Role: Findings from the New York City Pilot Program in Community Policing. In Jack Greene and Stephen Mastrofski (Eds.), </w:t>
      </w:r>
      <w:r w:rsidRPr="001A0CF6">
        <w:rPr>
          <w:i/>
        </w:rPr>
        <w:t>Community Based Policing: Rhetoric or Reality</w:t>
      </w:r>
      <w:r w:rsidRPr="001A0CF6">
        <w:t xml:space="preserve">. New York: Praeger. </w:t>
      </w:r>
    </w:p>
    <w:p w14:paraId="12865041" w14:textId="77777777" w:rsidR="000A7EA0" w:rsidRPr="001A0CF6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5C195D8" w14:textId="77777777" w:rsidR="000A7EA0" w:rsidRDefault="000A7EA0" w:rsidP="0006220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1. </w:t>
      </w:r>
      <w:r w:rsidRPr="001A0CF6">
        <w:t xml:space="preserve">Weisburd, David and Elin Waring. (1985). Settlement Choice in the Gush Emunim Movement: Comparing Bonds of Altruism and Self-Interest. In D. Newman (Ed.), </w:t>
      </w:r>
      <w:r w:rsidRPr="001A0CF6">
        <w:rPr>
          <w:i/>
        </w:rPr>
        <w:t>The Impact of Gush Emunim: Politics and Settlement in the West Bank</w:t>
      </w:r>
      <w:r w:rsidRPr="001A0CF6">
        <w:t xml:space="preserve">. New York: St. Martins. London: Croom Helm. </w:t>
      </w:r>
    </w:p>
    <w:p w14:paraId="2E9E5D35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0C6A76A6" w14:textId="77777777" w:rsidR="00AB5BF4" w:rsidRDefault="00AB5BF4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6B568137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u w:val="single"/>
        </w:rPr>
        <w:t>Other Publications</w:t>
      </w:r>
      <w:r w:rsidRPr="001A0CF6">
        <w:t>:</w:t>
      </w:r>
    </w:p>
    <w:p w14:paraId="7BD09BB0" w14:textId="77777777" w:rsidR="008448CF" w:rsidRDefault="008448CF" w:rsidP="008448C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</w:rPr>
      </w:pPr>
    </w:p>
    <w:p w14:paraId="0CF19E82" w14:textId="77777777" w:rsidR="008448CF" w:rsidRPr="008448CF" w:rsidRDefault="008448CF" w:rsidP="008448C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8448CF">
        <w:t xml:space="preserve">Gill, Charlotte, David Weisburd, Zoe Vitter, Claudia Gross Shader, Tari Nelson Zagar, </w:t>
      </w:r>
    </w:p>
    <w:p w14:paraId="047EA42F" w14:textId="77777777" w:rsidR="008448CF" w:rsidRDefault="008448CF" w:rsidP="008448C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ajorBidi" w:eastAsiaTheme="minorHAnsi" w:hAnsiTheme="majorBidi" w:cstheme="majorBidi"/>
          <w:lang w:bidi="he-IL"/>
        </w:rPr>
      </w:pPr>
      <w:r w:rsidRPr="008448CF">
        <w:tab/>
        <w:t xml:space="preserve">Linda </w:t>
      </w:r>
      <w:r w:rsidRPr="008448CF">
        <w:tab/>
        <w:t>Spain. (2016).</w:t>
      </w:r>
      <w:r>
        <w:rPr>
          <w:b/>
          <w:bCs/>
        </w:rPr>
        <w:t xml:space="preserve"> </w:t>
      </w:r>
      <w:r w:rsidRPr="008448CF">
        <w:rPr>
          <w:rFonts w:asciiTheme="majorBidi" w:eastAsiaTheme="minorHAnsi" w:hAnsiTheme="majorBidi" w:cstheme="majorBidi"/>
          <w:lang w:bidi="he-IL"/>
        </w:rPr>
        <w:t>When Is Innovation Not Enough? The</w:t>
      </w:r>
      <w:r>
        <w:rPr>
          <w:rFonts w:asciiTheme="majorBidi" w:eastAsiaTheme="minorHAnsi" w:hAnsiTheme="majorBidi" w:cstheme="majorBidi"/>
          <w:lang w:bidi="he-IL"/>
        </w:rPr>
        <w:t xml:space="preserve"> </w:t>
      </w:r>
      <w:r w:rsidRPr="008448CF">
        <w:rPr>
          <w:rFonts w:asciiTheme="majorBidi" w:eastAsiaTheme="minorHAnsi" w:hAnsiTheme="majorBidi" w:cstheme="majorBidi"/>
          <w:lang w:bidi="he-IL"/>
        </w:rPr>
        <w:t xml:space="preserve">Importance of </w:t>
      </w:r>
    </w:p>
    <w:p w14:paraId="2764412F" w14:textId="77777777" w:rsidR="008448CF" w:rsidRDefault="008448CF" w:rsidP="008448C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ajorBidi" w:eastAsiaTheme="minorHAnsi" w:hAnsiTheme="majorBidi" w:cstheme="majorBidi"/>
          <w:lang w:bidi="he-IL"/>
        </w:rPr>
      </w:pPr>
      <w:r>
        <w:rPr>
          <w:rFonts w:asciiTheme="majorBidi" w:eastAsiaTheme="minorHAnsi" w:hAnsiTheme="majorBidi" w:cstheme="majorBidi"/>
          <w:lang w:bidi="he-IL"/>
        </w:rPr>
        <w:tab/>
      </w:r>
      <w:r w:rsidRPr="008448CF">
        <w:rPr>
          <w:rFonts w:asciiTheme="majorBidi" w:eastAsiaTheme="minorHAnsi" w:hAnsiTheme="majorBidi" w:cstheme="majorBidi"/>
          <w:lang w:bidi="he-IL"/>
        </w:rPr>
        <w:t>Organizational Context</w:t>
      </w:r>
      <w:r>
        <w:rPr>
          <w:rFonts w:asciiTheme="majorBidi" w:eastAsiaTheme="minorHAnsi" w:hAnsiTheme="majorBidi" w:cstheme="majorBidi"/>
          <w:lang w:bidi="he-IL"/>
        </w:rPr>
        <w:t xml:space="preserve"> </w:t>
      </w:r>
      <w:r w:rsidRPr="008448CF">
        <w:rPr>
          <w:rFonts w:asciiTheme="majorBidi" w:eastAsiaTheme="minorHAnsi" w:hAnsiTheme="majorBidi" w:cstheme="majorBidi"/>
          <w:lang w:bidi="he-IL"/>
        </w:rPr>
        <w:t>in Community Policing</w:t>
      </w:r>
      <w:r>
        <w:rPr>
          <w:rFonts w:asciiTheme="majorBidi" w:eastAsiaTheme="minorHAnsi" w:hAnsiTheme="majorBidi" w:cstheme="majorBidi"/>
          <w:lang w:bidi="he-IL"/>
        </w:rPr>
        <w:t xml:space="preserve">.  </w:t>
      </w:r>
      <w:r>
        <w:rPr>
          <w:rFonts w:asciiTheme="majorBidi" w:eastAsiaTheme="minorHAnsi" w:hAnsiTheme="majorBidi" w:cstheme="majorBidi"/>
          <w:i/>
          <w:iCs/>
          <w:lang w:bidi="he-IL"/>
        </w:rPr>
        <w:t xml:space="preserve">Translational Criminology, </w:t>
      </w:r>
      <w:r w:rsidRPr="008448CF">
        <w:rPr>
          <w:rFonts w:asciiTheme="majorBidi" w:eastAsiaTheme="minorHAnsi" w:hAnsiTheme="majorBidi" w:cstheme="majorBidi"/>
          <w:lang w:bidi="he-IL"/>
        </w:rPr>
        <w:t>Fall 2016:</w:t>
      </w:r>
      <w:r>
        <w:rPr>
          <w:rFonts w:asciiTheme="majorBidi" w:eastAsiaTheme="minorHAnsi" w:hAnsiTheme="majorBidi" w:cstheme="majorBidi"/>
          <w:lang w:bidi="he-IL"/>
        </w:rPr>
        <w:t xml:space="preserve"> </w:t>
      </w:r>
    </w:p>
    <w:p w14:paraId="24371B02" w14:textId="61BB29E3" w:rsidR="008448CF" w:rsidRPr="008448CF" w:rsidRDefault="008448CF" w:rsidP="008448C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ajorBidi" w:hAnsiTheme="majorBidi" w:cstheme="majorBidi"/>
          <w:b/>
          <w:bCs/>
        </w:rPr>
      </w:pPr>
      <w:r>
        <w:rPr>
          <w:rFonts w:asciiTheme="majorBidi" w:eastAsiaTheme="minorHAnsi" w:hAnsiTheme="majorBidi" w:cstheme="majorBidi"/>
          <w:lang w:bidi="he-IL"/>
        </w:rPr>
        <w:tab/>
        <w:t>4-6.</w:t>
      </w:r>
    </w:p>
    <w:p w14:paraId="70A7FCAF" w14:textId="77777777" w:rsidR="00A34768" w:rsidRPr="00267A55" w:rsidRDefault="00A34768" w:rsidP="00BC0FFD">
      <w:pPr>
        <w:pStyle w:val="Heading3"/>
        <w:rPr>
          <w:rFonts w:ascii="Times New Roman" w:hAnsi="Times New Roman" w:cs="Times New Roman"/>
          <w:b w:val="0"/>
          <w:i/>
          <w:color w:val="212121"/>
          <w:shd w:val="clear" w:color="auto" w:fill="FFFFFF"/>
        </w:rPr>
      </w:pPr>
      <w:r w:rsidRPr="00267A55">
        <w:rPr>
          <w:rFonts w:ascii="Times New Roman" w:hAnsi="Times New Roman" w:cs="Times New Roman"/>
          <w:b w:val="0"/>
          <w:bCs w:val="0"/>
          <w:color w:val="auto"/>
        </w:rPr>
        <w:t xml:space="preserve">Weisburd, David. (2016). Book review: </w:t>
      </w:r>
      <w:r w:rsidRPr="00267A5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267A55">
        <w:rPr>
          <w:rFonts w:ascii="Times New Roman" w:hAnsi="Times New Roman" w:cs="Times New Roman"/>
          <w:b w:val="0"/>
          <w:i/>
          <w:color w:val="212121"/>
          <w:shd w:val="clear" w:color="auto" w:fill="FFFFFF"/>
        </w:rPr>
        <w:t xml:space="preserve">Community Criminology: Fundamentals of Spatial and </w:t>
      </w:r>
      <w:r w:rsidR="00E56E85">
        <w:rPr>
          <w:rFonts w:ascii="Times New Roman" w:hAnsi="Times New Roman" w:cs="Times New Roman"/>
          <w:b w:val="0"/>
          <w:i/>
          <w:color w:val="212121"/>
          <w:shd w:val="clear" w:color="auto" w:fill="FFFFFF"/>
        </w:rPr>
        <w:tab/>
      </w:r>
      <w:r w:rsidRPr="00267A55">
        <w:rPr>
          <w:rFonts w:ascii="Times New Roman" w:hAnsi="Times New Roman" w:cs="Times New Roman"/>
          <w:b w:val="0"/>
          <w:i/>
          <w:color w:val="212121"/>
          <w:shd w:val="clear" w:color="auto" w:fill="FFFFFF"/>
        </w:rPr>
        <w:t>Temporal Scaling, Ecological Indicators and Selectivity Bias</w:t>
      </w:r>
      <w:r w:rsidRPr="00267A55">
        <w:rPr>
          <w:rFonts w:ascii="Times New Roman" w:hAnsi="Times New Roman" w:cs="Times New Roman"/>
          <w:color w:val="212121"/>
          <w:shd w:val="clear" w:color="auto" w:fill="FFFFFF"/>
        </w:rPr>
        <w:t xml:space="preserve"> (</w:t>
      </w:r>
      <w:r w:rsidRPr="00267A55">
        <w:rPr>
          <w:rFonts w:ascii="Times New Roman" w:hAnsi="Times New Roman" w:cs="Times New Roman"/>
          <w:b w:val="0"/>
          <w:color w:val="212121"/>
          <w:shd w:val="clear" w:color="auto" w:fill="FFFFFF"/>
        </w:rPr>
        <w:t xml:space="preserve">by Ralph Taylor).  </w:t>
      </w:r>
      <w:r w:rsidR="00E56E85">
        <w:rPr>
          <w:rFonts w:ascii="Times New Roman" w:hAnsi="Times New Roman" w:cs="Times New Roman"/>
          <w:b w:val="0"/>
          <w:color w:val="212121"/>
          <w:shd w:val="clear" w:color="auto" w:fill="FFFFFF"/>
        </w:rPr>
        <w:tab/>
      </w:r>
      <w:r w:rsidRPr="00267A55">
        <w:rPr>
          <w:rFonts w:ascii="Times New Roman" w:hAnsi="Times New Roman" w:cs="Times New Roman"/>
          <w:b w:val="0"/>
          <w:i/>
          <w:color w:val="212121"/>
          <w:shd w:val="clear" w:color="auto" w:fill="FFFFFF"/>
        </w:rPr>
        <w:t xml:space="preserve">American </w:t>
      </w:r>
      <w:r w:rsidR="00BC0FFD">
        <w:rPr>
          <w:rFonts w:ascii="Times New Roman" w:hAnsi="Times New Roman" w:cs="Times New Roman"/>
          <w:b w:val="0"/>
          <w:i/>
          <w:color w:val="212121"/>
          <w:shd w:val="clear" w:color="auto" w:fill="FFFFFF"/>
        </w:rPr>
        <w:t>J</w:t>
      </w:r>
      <w:r w:rsidRPr="00267A55">
        <w:rPr>
          <w:rFonts w:ascii="Times New Roman" w:hAnsi="Times New Roman" w:cs="Times New Roman"/>
          <w:b w:val="0"/>
          <w:i/>
          <w:color w:val="212121"/>
          <w:shd w:val="clear" w:color="auto" w:fill="FFFFFF"/>
        </w:rPr>
        <w:t>ournal of Sociology</w:t>
      </w:r>
      <w:r w:rsidRPr="00267A55">
        <w:rPr>
          <w:rFonts w:ascii="Times New Roman" w:hAnsi="Times New Roman" w:cs="Times New Roman"/>
          <w:b w:val="0"/>
          <w:color w:val="212121"/>
          <w:shd w:val="clear" w:color="auto" w:fill="FFFFFF"/>
        </w:rPr>
        <w:t xml:space="preserve"> (vol. 122, no. 1).</w:t>
      </w:r>
    </w:p>
    <w:p w14:paraId="7795C061" w14:textId="77777777" w:rsidR="00887E70" w:rsidRDefault="00887E70" w:rsidP="0013432B">
      <w:pPr>
        <w:pStyle w:val="Heading3"/>
        <w:rPr>
          <w:rFonts w:asciiTheme="majorBidi" w:hAnsiTheme="majorBidi"/>
          <w:b w:val="0"/>
          <w:bCs w:val="0"/>
          <w:color w:val="auto"/>
        </w:rPr>
      </w:pPr>
      <w:r>
        <w:rPr>
          <w:rFonts w:asciiTheme="majorBidi" w:hAnsiTheme="majorBidi"/>
          <w:b w:val="0"/>
          <w:bCs w:val="0"/>
          <w:color w:val="auto"/>
        </w:rPr>
        <w:t xml:space="preserve">Mazerolle, Lorraine and David Weisburd (2014). </w:t>
      </w:r>
      <w:r w:rsidRPr="00887E70">
        <w:rPr>
          <w:rFonts w:asciiTheme="majorBidi" w:hAnsiTheme="majorBidi"/>
          <w:b w:val="0"/>
          <w:bCs w:val="0"/>
          <w:color w:val="auto"/>
        </w:rPr>
        <w:t>Journal of Experimental Criminology (JOEX)</w:t>
      </w:r>
      <w:r>
        <w:rPr>
          <w:rFonts w:asciiTheme="majorBidi" w:hAnsiTheme="majorBidi"/>
          <w:b w:val="0"/>
          <w:bCs w:val="0"/>
          <w:color w:val="auto"/>
        </w:rPr>
        <w:t>,</w:t>
      </w:r>
    </w:p>
    <w:p w14:paraId="47023E5A" w14:textId="77777777" w:rsidR="00887E70" w:rsidRPr="00887E70" w:rsidRDefault="00887E70" w:rsidP="00887E70">
      <w:r>
        <w:tab/>
      </w:r>
      <w:r>
        <w:rPr>
          <w:i/>
          <w:iCs/>
        </w:rPr>
        <w:t xml:space="preserve">The Criminologist </w:t>
      </w:r>
      <w:r w:rsidR="00336BE3">
        <w:t xml:space="preserve">32 (2), </w:t>
      </w:r>
      <w:r w:rsidRPr="00887E70">
        <w:t>27-29.</w:t>
      </w:r>
    </w:p>
    <w:p w14:paraId="3C1ED8F0" w14:textId="77777777" w:rsidR="0013432B" w:rsidRDefault="0013432B" w:rsidP="00887E70">
      <w:pPr>
        <w:pStyle w:val="Heading3"/>
        <w:rPr>
          <w:rFonts w:asciiTheme="majorBidi" w:hAnsiTheme="majorBidi"/>
          <w:b w:val="0"/>
          <w:bCs w:val="0"/>
          <w:color w:val="auto"/>
        </w:rPr>
      </w:pPr>
      <w:r w:rsidRPr="0013432B">
        <w:rPr>
          <w:rFonts w:asciiTheme="majorBidi" w:hAnsiTheme="majorBidi"/>
          <w:b w:val="0"/>
          <w:bCs w:val="0"/>
          <w:color w:val="auto"/>
        </w:rPr>
        <w:t>Weisburd, David and Anthony Braga (2013)</w:t>
      </w:r>
      <w:r w:rsidR="00887E70">
        <w:rPr>
          <w:rFonts w:asciiTheme="majorBidi" w:hAnsiTheme="majorBidi"/>
          <w:b w:val="0"/>
          <w:bCs w:val="0"/>
          <w:color w:val="auto"/>
        </w:rPr>
        <w:t>.</w:t>
      </w:r>
      <w:r w:rsidRPr="0013432B">
        <w:rPr>
          <w:rFonts w:asciiTheme="majorBidi" w:hAnsiTheme="majorBidi"/>
          <w:b w:val="0"/>
          <w:bCs w:val="0"/>
          <w:color w:val="auto"/>
        </w:rPr>
        <w:t xml:space="preserve"> The Importance of Legitimacy in Hot Spots</w:t>
      </w:r>
      <w:r>
        <w:rPr>
          <w:rFonts w:asciiTheme="majorBidi" w:hAnsiTheme="majorBidi"/>
          <w:b w:val="0"/>
          <w:bCs w:val="0"/>
          <w:color w:val="auto"/>
        </w:rPr>
        <w:t xml:space="preserve"> </w:t>
      </w:r>
    </w:p>
    <w:p w14:paraId="06754BA7" w14:textId="77777777" w:rsidR="0013432B" w:rsidRPr="0013432B" w:rsidRDefault="0013432B" w:rsidP="0013432B">
      <w:r>
        <w:tab/>
        <w:t>Policing.  C</w:t>
      </w:r>
      <w:r w:rsidR="00DF4621">
        <w:t>ommunity Policing Dispatch</w:t>
      </w:r>
      <w:r>
        <w:t xml:space="preserve"> 6:9.</w:t>
      </w:r>
    </w:p>
    <w:p w14:paraId="5CE3FEB0" w14:textId="77777777" w:rsidR="0013432B" w:rsidRDefault="0013432B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1AE888B" w14:textId="77777777" w:rsidR="000A7EA0" w:rsidRDefault="000A7EA0" w:rsidP="0013432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Amendola, Karen and David Weisburd (2013).  Shift Scheduling May be Key to Improving </w:t>
      </w:r>
      <w:r>
        <w:lastRenderedPageBreak/>
        <w:t>Health and Cutting Costs.  Community Policing</w:t>
      </w:r>
      <w:r w:rsidR="0013432B">
        <w:t xml:space="preserve"> </w:t>
      </w:r>
      <w:r>
        <w:t>Dispatch 6:</w:t>
      </w:r>
      <w:r w:rsidR="00336BE3">
        <w:t xml:space="preserve"> </w:t>
      </w:r>
      <w:r>
        <w:t>4.  Office of Community Oriented Policing Services.</w:t>
      </w:r>
    </w:p>
    <w:p w14:paraId="0FB917D6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AD43054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 (2012).  Science in Policing.  The Division of Experimental Criminology Newsletter.  Vol. 7 Issue1.</w:t>
      </w:r>
    </w:p>
    <w:p w14:paraId="494EDA36" w14:textId="77777777" w:rsidR="000A7EA0" w:rsidRDefault="000A7EA0" w:rsidP="000A7EA0">
      <w:pPr>
        <w:pStyle w:val="Default"/>
        <w:ind w:left="720" w:hanging="720"/>
        <w:rPr>
          <w:rFonts w:ascii="Times New Roman" w:hAnsi="Times New Roman" w:cs="Times New Roman"/>
        </w:rPr>
      </w:pPr>
    </w:p>
    <w:p w14:paraId="71161F55" w14:textId="77777777" w:rsidR="000A7EA0" w:rsidRDefault="000A7EA0" w:rsidP="000A7EA0">
      <w:pPr>
        <w:pStyle w:val="Default"/>
        <w:ind w:left="720" w:hanging="720"/>
        <w:rPr>
          <w:rFonts w:ascii="Times New Roman" w:hAnsi="Times New Roman" w:cs="Times New Roman"/>
        </w:rPr>
      </w:pPr>
      <w:r w:rsidRPr="00C40A72">
        <w:rPr>
          <w:rFonts w:ascii="Times New Roman" w:hAnsi="Times New Roman" w:cs="Times New Roman"/>
        </w:rPr>
        <w:t>Weisburd</w:t>
      </w:r>
      <w:r>
        <w:rPr>
          <w:rFonts w:ascii="Times New Roman" w:hAnsi="Times New Roman" w:cs="Times New Roman"/>
        </w:rPr>
        <w:t>,</w:t>
      </w:r>
      <w:r w:rsidRPr="00906E3B">
        <w:rPr>
          <w:rFonts w:ascii="Times New Roman" w:hAnsi="Times New Roman" w:cs="Times New Roman"/>
        </w:rPr>
        <w:t xml:space="preserve"> </w:t>
      </w:r>
      <w:r w:rsidRPr="00C40A72">
        <w:rPr>
          <w:rFonts w:ascii="Times New Roman" w:hAnsi="Times New Roman" w:cs="Times New Roman"/>
        </w:rPr>
        <w:t>David</w:t>
      </w:r>
      <w:r>
        <w:rPr>
          <w:rFonts w:ascii="Times New Roman" w:hAnsi="Times New Roman" w:cs="Times New Roman"/>
        </w:rPr>
        <w:t>.</w:t>
      </w:r>
      <w:r w:rsidRPr="00C40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40A72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</w:t>
      </w:r>
      <w:r w:rsidRPr="00C40A72">
        <w:rPr>
          <w:rFonts w:ascii="Times New Roman" w:hAnsi="Times New Roman" w:cs="Times New Roman"/>
        </w:rPr>
        <w:t xml:space="preserve">. Place based Policing: Research Recognized in the Stockholm Prize in </w:t>
      </w:r>
    </w:p>
    <w:p w14:paraId="78BCF849" w14:textId="77777777" w:rsidR="000A7EA0" w:rsidRPr="00C40A72" w:rsidRDefault="000A7EA0" w:rsidP="000A7EA0">
      <w:pPr>
        <w:pStyle w:val="Default"/>
        <w:ind w:left="720" w:hanging="72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ab/>
      </w:r>
      <w:r w:rsidRPr="00C40A72">
        <w:rPr>
          <w:rFonts w:ascii="Times New Roman" w:hAnsi="Times New Roman" w:cs="Times New Roman"/>
        </w:rPr>
        <w:t>Criminology</w:t>
      </w:r>
      <w:r>
        <w:rPr>
          <w:rFonts w:ascii="Times New Roman" w:hAnsi="Times New Roman" w:cs="Times New Roman"/>
        </w:rPr>
        <w:t>.</w:t>
      </w:r>
      <w:r w:rsidRPr="00C40A72">
        <w:rPr>
          <w:rFonts w:ascii="Times New Roman" w:hAnsi="Times New Roman" w:cs="Times New Roman"/>
        </w:rPr>
        <w:t xml:space="preserve"> </w:t>
      </w:r>
      <w:r w:rsidRPr="00C40A72">
        <w:rPr>
          <w:rFonts w:ascii="Times New Roman" w:hAnsi="Times New Roman" w:cs="Times New Roman"/>
          <w:i/>
          <w:iCs/>
        </w:rPr>
        <w:t>Academy of Experimental Criminology Newsletter</w:t>
      </w:r>
      <w:r w:rsidRPr="00C40A72">
        <w:rPr>
          <w:rFonts w:ascii="Times New Roman" w:hAnsi="Times New Roman" w:cs="Times New Roman"/>
        </w:rPr>
        <w:t xml:space="preserve"> (April, 2010).</w:t>
      </w:r>
    </w:p>
    <w:p w14:paraId="048E04D4" w14:textId="77777777" w:rsidR="000A7EA0" w:rsidRPr="00C40A7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75BF9AD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906E3B">
        <w:t xml:space="preserve"> </w:t>
      </w:r>
      <w:r>
        <w:t xml:space="preserve">David. (2008). Policing Places. </w:t>
      </w:r>
      <w:r>
        <w:rPr>
          <w:i/>
          <w:iCs/>
        </w:rPr>
        <w:t>Series on Ideas in American Policing.</w:t>
      </w:r>
      <w:r>
        <w:t xml:space="preserve"> Police</w:t>
      </w:r>
    </w:p>
    <w:p w14:paraId="7E8658AE" w14:textId="77777777" w:rsidR="000A7EA0" w:rsidRPr="009618A3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 xml:space="preserve"> Foundation: Washington DC.</w:t>
      </w:r>
    </w:p>
    <w:p w14:paraId="03050E90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40C6DD2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David, Lorraine Mazzerolle and Anthony Petrosino. (2007).</w:t>
      </w:r>
      <w:r w:rsidRPr="00FB0221">
        <w:t xml:space="preserve"> </w:t>
      </w:r>
      <w:r>
        <w:t xml:space="preserve">The Academy of Experimental Criminology: Advancing Randomized Trials in Crime and Justice.  </w:t>
      </w:r>
      <w:r>
        <w:rPr>
          <w:i/>
          <w:iCs/>
        </w:rPr>
        <w:t>The Criminologist</w:t>
      </w:r>
      <w:r>
        <w:t>,</w:t>
      </w:r>
      <w:r>
        <w:tab/>
        <w:t>May/June.</w:t>
      </w:r>
    </w:p>
    <w:p w14:paraId="1BDE0462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F5AEE28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Farrington, David and David Weisburd. (2007). The Campbell Collaboration Crime and Justice </w:t>
      </w:r>
    </w:p>
    <w:p w14:paraId="4E6F441B" w14:textId="77777777" w:rsidR="000A7EA0" w:rsidRPr="00FB0221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 xml:space="preserve">Group. </w:t>
      </w:r>
      <w:r>
        <w:rPr>
          <w:i/>
          <w:iCs/>
        </w:rPr>
        <w:t xml:space="preserve">The Criminologist, </w:t>
      </w:r>
      <w:r>
        <w:t>January/February.</w:t>
      </w:r>
    </w:p>
    <w:p w14:paraId="1D9495E7" w14:textId="77777777" w:rsidR="000A7EA0" w:rsidRPr="00FB0221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color w:val="000000"/>
        </w:rPr>
      </w:pPr>
    </w:p>
    <w:p w14:paraId="68478D71" w14:textId="77777777" w:rsidR="000A7EA0" w:rsidRDefault="000A7EA0" w:rsidP="000A7EA0">
      <w:pPr>
        <w:pStyle w:val="FootnoteText"/>
        <w:ind w:left="720" w:right="14" w:hanging="720"/>
        <w:rPr>
          <w:sz w:val="24"/>
          <w:szCs w:val="24"/>
        </w:rPr>
      </w:pPr>
      <w:r w:rsidRPr="004768EB">
        <w:rPr>
          <w:sz w:val="24"/>
          <w:szCs w:val="24"/>
        </w:rPr>
        <w:t>Bushway, Shawn and David Weisburd</w:t>
      </w:r>
      <w:r>
        <w:rPr>
          <w:sz w:val="24"/>
          <w:szCs w:val="24"/>
        </w:rPr>
        <w:t>.</w:t>
      </w:r>
      <w:r w:rsidRPr="004768EB">
        <w:rPr>
          <w:sz w:val="24"/>
          <w:szCs w:val="24"/>
        </w:rPr>
        <w:t xml:space="preserve"> (2006). Acknowledging the Centrality of Quantitative</w:t>
      </w:r>
      <w:r>
        <w:rPr>
          <w:sz w:val="24"/>
          <w:szCs w:val="24"/>
        </w:rPr>
        <w:t xml:space="preserve"> </w:t>
      </w:r>
      <w:r w:rsidRPr="004768EB">
        <w:rPr>
          <w:sz w:val="24"/>
          <w:szCs w:val="24"/>
        </w:rPr>
        <w:t>Criminology in Criminology and Criminal Justice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The Criminologist</w:t>
      </w:r>
      <w:r>
        <w:rPr>
          <w:sz w:val="24"/>
          <w:szCs w:val="24"/>
        </w:rPr>
        <w:t xml:space="preserve">. </w:t>
      </w:r>
    </w:p>
    <w:p w14:paraId="1C0A0FAE" w14:textId="77777777" w:rsidR="000A7EA0" w:rsidRPr="004768EB" w:rsidRDefault="000A7EA0" w:rsidP="000A7EA0">
      <w:pPr>
        <w:pStyle w:val="FootnoteText"/>
        <w:ind w:left="720" w:right="14" w:hanging="720"/>
        <w:rPr>
          <w:sz w:val="24"/>
          <w:szCs w:val="24"/>
        </w:rPr>
      </w:pPr>
    </w:p>
    <w:p w14:paraId="490841B4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 xml:space="preserve">Weisburd, David, Anthony Petrosino, and Cynthia Lum. (2003). Preface (Special Issue: </w:t>
      </w:r>
    </w:p>
    <w:p w14:paraId="5CCD78C5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 w:rsidRPr="001A0CF6">
        <w:tab/>
        <w:t>Assessing Systematic</w:t>
      </w:r>
      <w:r w:rsidR="00062208">
        <w:t xml:space="preserve"> Evidence in Crime and Justice).</w:t>
      </w:r>
      <w:r w:rsidRPr="001A0CF6">
        <w:t xml:space="preserve"> </w:t>
      </w:r>
      <w:r w:rsidRPr="001A0CF6">
        <w:rPr>
          <w:i/>
          <w:iCs/>
        </w:rPr>
        <w:t>The Annals of the American Academy of Political and Social Science, 587</w:t>
      </w:r>
      <w:r w:rsidRPr="001A0CF6">
        <w:rPr>
          <w:iCs/>
        </w:rPr>
        <w:t>(May)</w:t>
      </w:r>
      <w:r w:rsidR="00336BE3">
        <w:rPr>
          <w:iCs/>
        </w:rPr>
        <w:t>,</w:t>
      </w:r>
      <w:r w:rsidRPr="001A0CF6">
        <w:rPr>
          <w:iCs/>
        </w:rPr>
        <w:t xml:space="preserve"> 6-14. </w:t>
      </w:r>
    </w:p>
    <w:p w14:paraId="519F0A5D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  <w:iCs/>
        </w:rPr>
      </w:pPr>
    </w:p>
    <w:p w14:paraId="5D5D61BB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Herman, Su</w:t>
      </w:r>
      <w:r>
        <w:t>san and David Weisburd. (2002).</w:t>
      </w:r>
      <w:r w:rsidRPr="001A0CF6">
        <w:t xml:space="preserve"> Introduction (Special Issue: Bringing the Victim into Community Policing).  </w:t>
      </w:r>
      <w:r w:rsidRPr="001A0CF6">
        <w:rPr>
          <w:i/>
        </w:rPr>
        <w:t xml:space="preserve">International Review of Victimology 9, </w:t>
      </w:r>
      <w:r w:rsidRPr="001A0CF6">
        <w:t xml:space="preserve">89-91. </w:t>
      </w:r>
    </w:p>
    <w:p w14:paraId="627B3BDE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CB493EF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 xml:space="preserve">Weisburd, David. (2001). Compstat and Organizational Change. </w:t>
      </w:r>
      <w:r w:rsidRPr="001A0CF6">
        <w:rPr>
          <w:i/>
        </w:rPr>
        <w:t>NIJ Journal, 248</w:t>
      </w:r>
      <w:r w:rsidRPr="001A0CF6">
        <w:t>, 37-38.</w:t>
      </w:r>
    </w:p>
    <w:p w14:paraId="269BFAF6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8F77F9D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 xml:space="preserve">Petrosino, Anthony, Robert F. Boruch, David Farrington, Lawrence Sherman and David Weisburd. (2001). Toward Evidence-Based Criminology and Criminal Justice: The Campbell Collaboration. </w:t>
      </w:r>
      <w:r w:rsidRPr="001A0CF6">
        <w:rPr>
          <w:i/>
        </w:rPr>
        <w:t>The Forum (Justice Research and Statistics Association), 19</w:t>
      </w:r>
      <w:r w:rsidRPr="001A0CF6">
        <w:t xml:space="preserve">(2). </w:t>
      </w:r>
    </w:p>
    <w:p w14:paraId="59E7987A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4D1767C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 xml:space="preserve">Weisburd, David, Menachem Amir, and Orit Shalev. (2001). Community Policing in Israel: A </w:t>
      </w:r>
      <w:r w:rsidRPr="001A0CF6">
        <w:tab/>
      </w:r>
    </w:p>
    <w:p w14:paraId="12BB37AF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 xml:space="preserve">National Evaluation. </w:t>
      </w:r>
      <w:r w:rsidRPr="001A0CF6">
        <w:rPr>
          <w:i/>
        </w:rPr>
        <w:t>Innovation Exchange, 9</w:t>
      </w:r>
      <w:r>
        <w:rPr>
          <w:i/>
        </w:rPr>
        <w:t xml:space="preserve"> </w:t>
      </w:r>
      <w:r w:rsidRPr="001A0CF6">
        <w:t xml:space="preserve">(Fall).  Jerusalem: Israeli Ministry Public </w:t>
      </w:r>
      <w:r w:rsidRPr="001A0CF6">
        <w:tab/>
      </w:r>
    </w:p>
    <w:p w14:paraId="3353F6BD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>Security.</w:t>
      </w:r>
    </w:p>
    <w:p w14:paraId="372D730C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5A36AA6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 xml:space="preserve">Farrell, Graham, David Weisburd, and Laura Wyckoff. (2000). Survey Results Suggest Need for Stalking Training.  </w:t>
      </w:r>
      <w:r w:rsidRPr="001A0CF6">
        <w:rPr>
          <w:i/>
        </w:rPr>
        <w:t>Police Chief.</w:t>
      </w:r>
      <w:r w:rsidRPr="001A0CF6">
        <w:t xml:space="preserve"> October.</w:t>
      </w:r>
    </w:p>
    <w:p w14:paraId="493F5399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D76E0A3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 xml:space="preserve">Weisburd, David and Rosann Greenspan. (1997). Preventing Crime and Increasing Justice </w:t>
      </w:r>
      <w:r>
        <w:t>T</w:t>
      </w:r>
      <w:r w:rsidRPr="001A0CF6">
        <w:t xml:space="preserve">hrough Policing: A Research Agenda. Washington, DC: Police Foundation. </w:t>
      </w:r>
    </w:p>
    <w:p w14:paraId="74948EB3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2335FCB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 xml:space="preserve">Weisburd, David. (1995). Preface. </w:t>
      </w:r>
      <w:r w:rsidRPr="001A0CF6">
        <w:rPr>
          <w:i/>
        </w:rPr>
        <w:t>Policing Drug Places: The Smart Approach</w:t>
      </w:r>
      <w:r w:rsidRPr="001A0CF6">
        <w:t xml:space="preserve"> (by Lorraine </w:t>
      </w:r>
      <w:r w:rsidRPr="001A0CF6">
        <w:lastRenderedPageBreak/>
        <w:t xml:space="preserve">Green). Beverly Hills: Sage. </w:t>
      </w:r>
    </w:p>
    <w:p w14:paraId="07EE9E7B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</w:r>
    </w:p>
    <w:p w14:paraId="68427CD8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 w:rsidRPr="001A0CF6">
        <w:t xml:space="preserve">Weisburd, David. (1994). A Review of </w:t>
      </w:r>
      <w:r w:rsidRPr="001A0CF6">
        <w:rPr>
          <w:i/>
        </w:rPr>
        <w:t>Just Desserts for Corporate Criminals</w:t>
      </w:r>
      <w:r w:rsidRPr="001A0CF6">
        <w:t xml:space="preserve"> (by Kip Schlegel). </w:t>
      </w:r>
      <w:r w:rsidRPr="001A0CF6">
        <w:rPr>
          <w:i/>
        </w:rPr>
        <w:t xml:space="preserve">Criminal Justice Policy Review. </w:t>
      </w:r>
    </w:p>
    <w:p w14:paraId="59BC6916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</w:r>
      <w:r w:rsidRPr="001A0CF6">
        <w:tab/>
      </w:r>
    </w:p>
    <w:p w14:paraId="2C1860DD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Weisburd, David. (1992). Should Boys Be Singled Out: Reflections on Male Violence and Its</w:t>
      </w:r>
    </w:p>
    <w:p w14:paraId="3E48B908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/>
        </w:rPr>
      </w:pPr>
      <w:r w:rsidRPr="001A0CF6">
        <w:tab/>
        <w:t xml:space="preserve">Control. (A Review of </w:t>
      </w:r>
      <w:r w:rsidRPr="001A0CF6">
        <w:rPr>
          <w:i/>
        </w:rPr>
        <w:t>Boys Will Be Boys</w:t>
      </w:r>
      <w:r w:rsidRPr="001A0CF6">
        <w:t xml:space="preserve"> by Miriam Miedzian). </w:t>
      </w:r>
      <w:r w:rsidRPr="001A0CF6">
        <w:rPr>
          <w:i/>
        </w:rPr>
        <w:t>Criminal Law Forum,</w:t>
      </w:r>
    </w:p>
    <w:p w14:paraId="06EF2AF9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rPr>
          <w:i/>
        </w:rPr>
        <w:tab/>
        <w:t>3</w:t>
      </w:r>
      <w:r w:rsidRPr="001A0CF6">
        <w:t xml:space="preserve">(2).  </w:t>
      </w:r>
    </w:p>
    <w:p w14:paraId="20503560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01C7014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Weisburd, David and Joel Garner. (1992). Experimentation in Criminal Justice: Editors’</w:t>
      </w:r>
    </w:p>
    <w:p w14:paraId="1E047EB1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 xml:space="preserve">Introduction. </w:t>
      </w:r>
      <w:r w:rsidRPr="001A0CF6">
        <w:rPr>
          <w:i/>
        </w:rPr>
        <w:t>Journal of Research in Crime and Delinquency, 29</w:t>
      </w:r>
      <w:r w:rsidRPr="001A0CF6">
        <w:t>(1).</w:t>
      </w:r>
    </w:p>
    <w:p w14:paraId="2D7D1475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</w:r>
    </w:p>
    <w:p w14:paraId="3286A346" w14:textId="77777777" w:rsidR="000A7EA0" w:rsidRPr="001A0CF6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 xml:space="preserve">Weisburd, David. (1987). A Review of </w:t>
      </w:r>
      <w:r w:rsidRPr="001A0CF6">
        <w:rPr>
          <w:i/>
        </w:rPr>
        <w:t>Fear of Crime: Incivility and the Production of a Social Problem</w:t>
      </w:r>
      <w:r w:rsidRPr="001A0CF6">
        <w:t xml:space="preserve"> (by Dan Lewis and Greta Salem). </w:t>
      </w:r>
      <w:r w:rsidRPr="001A0CF6">
        <w:rPr>
          <w:i/>
        </w:rPr>
        <w:t>Contemporary Sociology</w:t>
      </w:r>
      <w:r w:rsidRPr="001A0CF6">
        <w:t xml:space="preserve">, </w:t>
      </w:r>
      <w:r w:rsidRPr="001A0CF6">
        <w:rPr>
          <w:i/>
        </w:rPr>
        <w:t>16</w:t>
      </w:r>
      <w:r w:rsidRPr="001A0CF6">
        <w:t xml:space="preserve">(6). </w:t>
      </w:r>
    </w:p>
    <w:p w14:paraId="723274F1" w14:textId="77777777" w:rsidR="004F5152" w:rsidRDefault="004F5152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14BD2A74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  <w:r w:rsidRPr="00820742">
        <w:rPr>
          <w:u w:val="single"/>
        </w:rPr>
        <w:t>GRANTS</w:t>
      </w:r>
    </w:p>
    <w:p w14:paraId="38126302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346D066A" w14:textId="77777777" w:rsidR="00AB5BF4" w:rsidRDefault="00AB5BF4" w:rsidP="0076513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Principal Investigator.  “Crime and housing prices: Tel Aviv-Jaffa 1995-2012,” Chief Scientist's </w:t>
      </w:r>
      <w:r>
        <w:tab/>
        <w:t>Office, Israeli Center for Geographic Analysis. (200,000 Shekels). (6/2016-5/2018).</w:t>
      </w:r>
    </w:p>
    <w:p w14:paraId="559BDD4F" w14:textId="77777777" w:rsidR="00AB5BF4" w:rsidRDefault="00AB5BF4" w:rsidP="0076513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57860081" w14:textId="77777777" w:rsidR="00680851" w:rsidRDefault="00680851" w:rsidP="0076513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Principal </w:t>
      </w:r>
      <w:r w:rsidR="00062208">
        <w:t>Investigator (with Badi Hasisi).</w:t>
      </w:r>
      <w:r>
        <w:t xml:space="preserve"> “Modelling the Processes Leading to Organized Crime </w:t>
      </w:r>
    </w:p>
    <w:p w14:paraId="4ACE48C7" w14:textId="77777777" w:rsidR="00680851" w:rsidRDefault="00680851" w:rsidP="0076513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and Terrorist Networks</w:t>
      </w:r>
      <w:r w:rsidR="00AB5BF4">
        <w:t>,”</w:t>
      </w:r>
      <w:r>
        <w:t xml:space="preserve"> (575,000 Euros). Horizon 2020 - Research and Innovation </w:t>
      </w:r>
    </w:p>
    <w:p w14:paraId="66CAD40E" w14:textId="77777777" w:rsidR="00680851" w:rsidRDefault="00680851" w:rsidP="0076513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Framework Progra</w:t>
      </w:r>
      <w:r w:rsidR="00DF4621">
        <w:t>mme (European Commission). (6/2</w:t>
      </w:r>
      <w:r>
        <w:t>016-5/2019)</w:t>
      </w:r>
    </w:p>
    <w:p w14:paraId="0E360E28" w14:textId="77777777" w:rsidR="00680851" w:rsidRDefault="00680851" w:rsidP="0076513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4AC9CBAE" w14:textId="77777777" w:rsidR="00787E4F" w:rsidRDefault="00680851" w:rsidP="00787E4F">
      <w:pPr>
        <w:contextualSpacing/>
      </w:pPr>
      <w:r w:rsidRPr="00787E4F">
        <w:t>Principal Investigator (with Clair White). “</w:t>
      </w:r>
      <w:r w:rsidR="00787E4F" w:rsidRPr="00787E4F">
        <w:t xml:space="preserve">Addressing Mental Health Problems at Crime Hot </w:t>
      </w:r>
    </w:p>
    <w:p w14:paraId="3A97A010" w14:textId="77777777" w:rsidR="00787E4F" w:rsidRDefault="00787E4F" w:rsidP="00787E4F">
      <w:pPr>
        <w:contextualSpacing/>
      </w:pPr>
      <w:r>
        <w:tab/>
      </w:r>
      <w:r w:rsidRPr="00787E4F">
        <w:t>Spots: Police and Mental Health Professional Outreach Teams in Baltimore, Maryland</w:t>
      </w:r>
      <w:r>
        <w:t xml:space="preserve">,” </w:t>
      </w:r>
    </w:p>
    <w:p w14:paraId="65E45516" w14:textId="752336F8" w:rsidR="00680851" w:rsidRDefault="006F1CE9" w:rsidP="00787E4F">
      <w:pPr>
        <w:contextualSpacing/>
      </w:pPr>
      <w:r>
        <w:tab/>
        <w:t>($191,150</w:t>
      </w:r>
      <w:r w:rsidR="00787E4F">
        <w:t>). Robert Wood</w:t>
      </w:r>
      <w:r w:rsidR="00FF132D">
        <w:t xml:space="preserve"> Johnson Foundation. (10/2015-7</w:t>
      </w:r>
      <w:r w:rsidR="00787E4F">
        <w:t>/2016).</w:t>
      </w:r>
    </w:p>
    <w:p w14:paraId="03A10D94" w14:textId="77777777" w:rsidR="00680851" w:rsidRDefault="00680851" w:rsidP="0076513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54929F69" w14:textId="77777777" w:rsidR="0076513A" w:rsidRDefault="0076513A" w:rsidP="0076513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ajorBidi" w:eastAsiaTheme="minorHAnsi" w:hAnsiTheme="majorBidi" w:cstheme="majorBidi"/>
          <w:lang w:bidi="he-IL"/>
        </w:rPr>
      </w:pPr>
      <w:r>
        <w:t>Principal Investigator</w:t>
      </w:r>
      <w:r w:rsidRPr="008B3AF8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“</w:t>
      </w:r>
      <w:r w:rsidRPr="008B3AF8">
        <w:rPr>
          <w:rFonts w:asciiTheme="majorBidi" w:eastAsiaTheme="minorHAnsi" w:hAnsiTheme="majorBidi" w:cstheme="majorBidi"/>
          <w:lang w:bidi="he-IL"/>
        </w:rPr>
        <w:t>Crime at Street Segments in Tel Aviv-Jaffa: A Longitudinal Study</w:t>
      </w:r>
      <w:r>
        <w:rPr>
          <w:rFonts w:asciiTheme="majorBidi" w:eastAsiaTheme="minorHAnsi" w:hAnsiTheme="majorBidi" w:cstheme="majorBidi"/>
          <w:lang w:bidi="he-IL"/>
        </w:rPr>
        <w:t xml:space="preserve">,” </w:t>
      </w:r>
    </w:p>
    <w:p w14:paraId="17FA6546" w14:textId="77777777" w:rsidR="0076513A" w:rsidRPr="00752450" w:rsidRDefault="0076513A" w:rsidP="00787E4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ajorBidi" w:eastAsiaTheme="minorHAnsi" w:hAnsiTheme="majorBidi" w:cstheme="majorBidi"/>
          <w:lang w:bidi="he-IL"/>
        </w:rPr>
      </w:pPr>
      <w:r>
        <w:rPr>
          <w:rFonts w:asciiTheme="majorBidi" w:eastAsiaTheme="minorHAnsi" w:hAnsiTheme="majorBidi" w:cstheme="majorBidi"/>
          <w:lang w:bidi="he-IL"/>
        </w:rPr>
        <w:tab/>
        <w:t xml:space="preserve"> (NIS 360,000)</w:t>
      </w:r>
      <w:r w:rsidR="00787E4F">
        <w:rPr>
          <w:rFonts w:asciiTheme="majorBidi" w:eastAsiaTheme="minorHAnsi" w:hAnsiTheme="majorBidi" w:cstheme="majorBidi"/>
          <w:lang w:bidi="he-IL"/>
        </w:rPr>
        <w:t xml:space="preserve">. </w:t>
      </w:r>
      <w:r w:rsidR="00EF3261" w:rsidRPr="00EF3261">
        <w:rPr>
          <w:rFonts w:asciiTheme="majorBidi" w:eastAsiaTheme="minorHAnsi" w:hAnsiTheme="majorBidi" w:cstheme="majorBidi"/>
          <w:lang w:bidi="he-IL"/>
        </w:rPr>
        <w:t xml:space="preserve"> </w:t>
      </w:r>
      <w:r w:rsidR="00EF3261">
        <w:rPr>
          <w:rFonts w:asciiTheme="majorBidi" w:eastAsiaTheme="minorHAnsi" w:hAnsiTheme="majorBidi" w:cstheme="majorBidi"/>
          <w:lang w:bidi="he-IL"/>
        </w:rPr>
        <w:t>Israel Science Foundation</w:t>
      </w:r>
      <w:r w:rsidR="00752450">
        <w:rPr>
          <w:rFonts w:asciiTheme="majorBidi" w:eastAsiaTheme="minorHAnsi" w:hAnsiTheme="majorBidi" w:cstheme="majorBidi"/>
          <w:lang w:bidi="he-IL"/>
        </w:rPr>
        <w:t>.</w:t>
      </w:r>
      <w:r>
        <w:rPr>
          <w:rFonts w:asciiTheme="majorBidi" w:eastAsiaTheme="minorHAnsi" w:hAnsiTheme="majorBidi" w:cstheme="majorBidi"/>
          <w:lang w:bidi="he-IL"/>
        </w:rPr>
        <w:t xml:space="preserve"> (10/2014-9-2017)</w:t>
      </w:r>
    </w:p>
    <w:p w14:paraId="7C0BF802" w14:textId="77777777" w:rsidR="0076513A" w:rsidRDefault="0076513A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72364CCD" w14:textId="77777777" w:rsidR="005A1D4F" w:rsidRDefault="005A1D4F" w:rsidP="005A1D4F">
      <w:pPr>
        <w:jc w:val="left"/>
        <w:rPr>
          <w:bCs/>
        </w:rPr>
      </w:pPr>
      <w:r>
        <w:t>Principal Investigator (with Charlotte Gill), “</w:t>
      </w:r>
      <w:bookmarkStart w:id="1" w:name="Abstract"/>
      <w:r w:rsidRPr="005A1D4F">
        <w:rPr>
          <w:bCs/>
        </w:rPr>
        <w:t xml:space="preserve">Increasing Collective Efficacy at Crime Hot Spots: </w:t>
      </w:r>
    </w:p>
    <w:p w14:paraId="282D39DA" w14:textId="77777777" w:rsidR="005A1D4F" w:rsidRPr="005A1D4F" w:rsidRDefault="005A1D4F" w:rsidP="005A1D4F">
      <w:pPr>
        <w:ind w:left="720"/>
        <w:jc w:val="left"/>
      </w:pPr>
      <w:r w:rsidRPr="005A1D4F">
        <w:rPr>
          <w:bCs/>
        </w:rPr>
        <w:t>A Patrol Force Approach in Brooklyn Park, Minnesota</w:t>
      </w:r>
      <w:bookmarkEnd w:id="1"/>
      <w:r>
        <w:rPr>
          <w:bCs/>
        </w:rPr>
        <w:t xml:space="preserve">,” </w:t>
      </w:r>
      <w:r w:rsidR="00EF3261">
        <w:t xml:space="preserve">($340,000) </w:t>
      </w:r>
      <w:r>
        <w:rPr>
          <w:bCs/>
        </w:rPr>
        <w:t>Sub-Contract, Bureau of Justice Assistance. (9/2013-8/2016)</w:t>
      </w:r>
    </w:p>
    <w:p w14:paraId="6A1130E4" w14:textId="77777777" w:rsidR="005A1D4F" w:rsidRDefault="005A1D4F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308D8CB8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020C4E">
        <w:t>Princip</w:t>
      </w:r>
      <w:r>
        <w:t xml:space="preserve">al Investigator (Sub Contract, PI Richard Rosenfeld), “The Impact of NYPD’s SQF </w:t>
      </w:r>
    </w:p>
    <w:p w14:paraId="415C4C48" w14:textId="77777777" w:rsidR="000A7EA0" w:rsidRPr="00020C4E" w:rsidRDefault="000A7EA0" w:rsidP="00044D7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</w:pPr>
      <w:r>
        <w:t>Strategy on Crime Rates,” ($68,862).  Open Society Foundation. (12/12-</w:t>
      </w:r>
      <w:r w:rsidR="00044D7B">
        <w:t>8</w:t>
      </w:r>
      <w:r>
        <w:t>/201</w:t>
      </w:r>
      <w:r w:rsidR="00875748">
        <w:t>4</w:t>
      </w:r>
      <w:r>
        <w:t>)</w:t>
      </w:r>
    </w:p>
    <w:p w14:paraId="0CE72D0B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1BB7AC08" w14:textId="77777777" w:rsidR="000A7EA0" w:rsidRDefault="000A7EA0" w:rsidP="000A7EA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Co-Principal Investigator (with Emily Owens and Geoff Alpert), “</w:t>
      </w:r>
      <w:r w:rsidRPr="009A6E39">
        <w:rPr>
          <w:rFonts w:ascii="Times New Roman" w:hAnsi="Times New Roman"/>
          <w:sz w:val="24"/>
          <w:szCs w:val="24"/>
        </w:rPr>
        <w:t xml:space="preserve">Promoting Officer Integrity </w:t>
      </w:r>
    </w:p>
    <w:p w14:paraId="704F68C0" w14:textId="77777777" w:rsidR="000A7EA0" w:rsidRDefault="000A7EA0" w:rsidP="000A7EA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A6E39">
        <w:rPr>
          <w:rFonts w:ascii="Times New Roman" w:hAnsi="Times New Roman"/>
          <w:sz w:val="24"/>
          <w:szCs w:val="24"/>
        </w:rPr>
        <w:t>through Early Engagements and Procedural Justice</w:t>
      </w:r>
      <w:r>
        <w:rPr>
          <w:rFonts w:ascii="Times New Roman" w:hAnsi="Times New Roman"/>
          <w:sz w:val="24"/>
          <w:szCs w:val="24"/>
        </w:rPr>
        <w:t xml:space="preserve">,” ($340,000) National Institute of </w:t>
      </w:r>
    </w:p>
    <w:p w14:paraId="31727048" w14:textId="77777777" w:rsidR="000A7EA0" w:rsidRDefault="000A7EA0" w:rsidP="00044D7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Justice.  (1/13-12/1</w:t>
      </w:r>
      <w:r w:rsidR="00044D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14:paraId="0E4A4E9B" w14:textId="77777777" w:rsidR="000A7EA0" w:rsidRDefault="000A7EA0" w:rsidP="000A7EA0">
      <w:pPr>
        <w:pStyle w:val="PlainText"/>
        <w:rPr>
          <w:rFonts w:ascii="Times New Roman" w:hAnsi="Times New Roman"/>
          <w:sz w:val="24"/>
          <w:szCs w:val="24"/>
        </w:rPr>
      </w:pPr>
    </w:p>
    <w:p w14:paraId="53B6389F" w14:textId="77777777" w:rsidR="000A7EA0" w:rsidRPr="002F12F2" w:rsidRDefault="000A7EA0" w:rsidP="000A7EA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Style w:val="st"/>
        </w:rPr>
      </w:pPr>
      <w:r>
        <w:t>Principal Investigator (With Charlotte Gill), “</w:t>
      </w:r>
      <w:r w:rsidRPr="002F12F2">
        <w:rPr>
          <w:rFonts w:eastAsiaTheme="minorHAnsi"/>
        </w:rPr>
        <w:t>A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place-based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community-oriented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approach</w:t>
      </w:r>
      <w:r>
        <w:rPr>
          <w:rFonts w:eastAsiaTheme="minorHAnsi"/>
        </w:rPr>
        <w:tab/>
        <w:t xml:space="preserve">to </w:t>
      </w:r>
      <w:r w:rsidRPr="002F12F2">
        <w:rPr>
          <w:rFonts w:eastAsiaTheme="minorHAnsi"/>
        </w:rPr>
        <w:t>youth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violence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prevention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in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Seattle</w:t>
      </w:r>
      <w:r>
        <w:rPr>
          <w:rFonts w:eastAsiaTheme="minorHAnsi"/>
        </w:rPr>
        <w:t xml:space="preserve">: </w:t>
      </w:r>
      <w:r w:rsidRPr="002F12F2">
        <w:rPr>
          <w:rStyle w:val="st"/>
        </w:rPr>
        <w:t>Seattle Youth Violence Prevention</w:t>
      </w:r>
      <w:r>
        <w:rPr>
          <w:rStyle w:val="st"/>
        </w:rPr>
        <w:t xml:space="preserve">,” </w:t>
      </w:r>
    </w:p>
    <w:p w14:paraId="10A6FAF7" w14:textId="77777777" w:rsidR="000A7EA0" w:rsidRPr="002F12F2" w:rsidRDefault="000A7EA0" w:rsidP="00BF576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</w:pPr>
      <w:r>
        <w:rPr>
          <w:rStyle w:val="st"/>
        </w:rPr>
        <w:t>(</w:t>
      </w:r>
      <w:r w:rsidRPr="002F12F2">
        <w:rPr>
          <w:rStyle w:val="st"/>
        </w:rPr>
        <w:t>$255,728)</w:t>
      </w:r>
      <w:r>
        <w:rPr>
          <w:rStyle w:val="st"/>
        </w:rPr>
        <w:t xml:space="preserve"> Sub-Contract, Bureau of Justice Assistance (1/13-12/15)</w:t>
      </w:r>
    </w:p>
    <w:p w14:paraId="70F688FB" w14:textId="77777777" w:rsidR="000A7EA0" w:rsidRDefault="000A7EA0" w:rsidP="000A7EA0">
      <w:pPr>
        <w:pStyle w:val="PlainText"/>
        <w:rPr>
          <w:rFonts w:ascii="Times New Roman" w:hAnsi="Times New Roman"/>
          <w:sz w:val="24"/>
          <w:szCs w:val="24"/>
        </w:rPr>
      </w:pPr>
    </w:p>
    <w:p w14:paraId="3CF1E850" w14:textId="77777777" w:rsidR="000A7EA0" w:rsidRDefault="000A7EA0" w:rsidP="000A7EA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</w:rPr>
      </w:pPr>
      <w:r>
        <w:lastRenderedPageBreak/>
        <w:t>Principal Investigator (with Charlotte Gill), “</w:t>
      </w:r>
      <w:r w:rsidRPr="002F12F2">
        <w:rPr>
          <w:rFonts w:eastAsiaTheme="minorHAnsi"/>
        </w:rPr>
        <w:t>Implementing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and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evaluating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community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policing</w:t>
      </w:r>
    </w:p>
    <w:p w14:paraId="276A2AE4" w14:textId="77777777" w:rsidR="000A7EA0" w:rsidRDefault="000A7EA0" w:rsidP="000A7EA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rFonts w:eastAsiaTheme="minorHAnsi"/>
        </w:rPr>
        <w:tab/>
        <w:t>s</w:t>
      </w:r>
      <w:r w:rsidRPr="002F12F2">
        <w:rPr>
          <w:rFonts w:eastAsiaTheme="minorHAnsi"/>
        </w:rPr>
        <w:t>trategies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in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juvenile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crime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hot</w:t>
      </w:r>
      <w:r>
        <w:rPr>
          <w:rFonts w:eastAsiaTheme="minorHAnsi"/>
        </w:rPr>
        <w:t xml:space="preserve"> </w:t>
      </w:r>
      <w:r w:rsidRPr="002F12F2">
        <w:rPr>
          <w:rFonts w:eastAsiaTheme="minorHAnsi"/>
        </w:rPr>
        <w:t>spots</w:t>
      </w:r>
      <w:r w:rsidRPr="002F12F2">
        <w:t>,”</w:t>
      </w:r>
      <w:r>
        <w:t xml:space="preserve"> (</w:t>
      </w:r>
      <w:r w:rsidRPr="002213A6">
        <w:t>$249,067</w:t>
      </w:r>
      <w:r>
        <w:t xml:space="preserve">) </w:t>
      </w:r>
      <w:r w:rsidRPr="002213A6">
        <w:t>Office</w:t>
      </w:r>
      <w:r>
        <w:t xml:space="preserve"> of Community Oriented </w:t>
      </w:r>
    </w:p>
    <w:p w14:paraId="2EFC40E6" w14:textId="77777777" w:rsidR="000A7EA0" w:rsidRDefault="000A7EA0" w:rsidP="000A7EA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Policing Services, Department of Justice (12/2012-8/2014)</w:t>
      </w:r>
    </w:p>
    <w:p w14:paraId="1E5289C1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5F7B6E8E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Principal Investigator (with Brian Lawton and Justin Ready), “</w:t>
      </w:r>
      <w:r w:rsidRPr="00CF7B7C">
        <w:t>Community Health</w:t>
      </w:r>
      <w:r>
        <w:t xml:space="preserve"> and</w:t>
      </w:r>
      <w:r w:rsidRPr="00CF7B7C">
        <w:t xml:space="preserve"> Anti-</w:t>
      </w:r>
    </w:p>
    <w:p w14:paraId="1D4D1554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</w:r>
      <w:r w:rsidRPr="00CF7B7C">
        <w:t>social Behavior</w:t>
      </w:r>
      <w:r>
        <w:t xml:space="preserve"> at Drug Hot Spots</w:t>
      </w:r>
      <w:r w:rsidRPr="00CF7B7C">
        <w:t>,</w:t>
      </w:r>
      <w:r>
        <w:t>”</w:t>
      </w:r>
      <w:r w:rsidRPr="00CF7B7C">
        <w:t xml:space="preserve"> </w:t>
      </w:r>
      <w:r>
        <w:t>(</w:t>
      </w:r>
      <w:r w:rsidRPr="00CF7B7C">
        <w:t>$3,017,000</w:t>
      </w:r>
      <w:r>
        <w:t xml:space="preserve">) </w:t>
      </w:r>
      <w:r w:rsidRPr="00CF7B7C">
        <w:t>National Institute of Drug Abuse (NIH)</w:t>
      </w:r>
      <w:r>
        <w:t xml:space="preserve"> </w:t>
      </w:r>
    </w:p>
    <w:p w14:paraId="313805E4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(</w:t>
      </w:r>
      <w:r w:rsidRPr="00CF7B7C">
        <w:t>9/2012-8/2017</w:t>
      </w:r>
      <w:r>
        <w:t>)</w:t>
      </w:r>
    </w:p>
    <w:p w14:paraId="4D46D584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317A130E" w14:textId="77777777" w:rsidR="000A7EA0" w:rsidRDefault="000A7EA0" w:rsidP="000A7EA0">
      <w:pPr>
        <w:pStyle w:val="PlainText"/>
        <w:rPr>
          <w:rFonts w:ascii="Times New Roman" w:hAnsi="Times New Roman"/>
          <w:sz w:val="24"/>
          <w:szCs w:val="24"/>
        </w:rPr>
      </w:pPr>
      <w:r w:rsidRPr="00887A49">
        <w:rPr>
          <w:rFonts w:ascii="Times New Roman" w:hAnsi="Times New Roman"/>
          <w:sz w:val="24"/>
          <w:szCs w:val="24"/>
        </w:rPr>
        <w:t xml:space="preserve">Principal Investigator (with Badi Hasisi and Efrat Shoham), “Educational, treatment, </w:t>
      </w:r>
    </w:p>
    <w:p w14:paraId="3339BB5B" w14:textId="77777777" w:rsidR="000A7EA0" w:rsidRDefault="000A7EA0" w:rsidP="000A7EA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7A49">
        <w:rPr>
          <w:rFonts w:ascii="Times New Roman" w:hAnsi="Times New Roman"/>
          <w:sz w:val="24"/>
          <w:szCs w:val="24"/>
        </w:rPr>
        <w:t>employment and religious programs in the Israeli Prison Service (IPS)</w:t>
      </w:r>
      <w:r>
        <w:rPr>
          <w:rFonts w:ascii="Times New Roman" w:hAnsi="Times New Roman"/>
          <w:sz w:val="24"/>
          <w:szCs w:val="24"/>
        </w:rPr>
        <w:t>:</w:t>
      </w:r>
      <w:r w:rsidRPr="00887A49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n</w:t>
      </w:r>
      <w:r w:rsidRPr="00887A49">
        <w:rPr>
          <w:rFonts w:ascii="Times New Roman" w:hAnsi="Times New Roman"/>
          <w:sz w:val="24"/>
          <w:szCs w:val="24"/>
        </w:rPr>
        <w:t xml:space="preserve">ational </w:t>
      </w:r>
    </w:p>
    <w:p w14:paraId="48D55F89" w14:textId="77777777" w:rsidR="000A7EA0" w:rsidRDefault="000A7EA0" w:rsidP="000A7EA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</w:t>
      </w:r>
      <w:r w:rsidRPr="00887A49">
        <w:rPr>
          <w:rFonts w:ascii="Times New Roman" w:hAnsi="Times New Roman"/>
          <w:sz w:val="24"/>
          <w:szCs w:val="24"/>
        </w:rPr>
        <w:t>valuation</w:t>
      </w:r>
      <w:r>
        <w:rPr>
          <w:rFonts w:ascii="Times New Roman" w:hAnsi="Times New Roman"/>
          <w:sz w:val="24"/>
          <w:szCs w:val="24"/>
        </w:rPr>
        <w:t>,” (999,882 NIS) Ministry of Public Security Israel (7/12-6/17)</w:t>
      </w:r>
    </w:p>
    <w:p w14:paraId="3CBEDD91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0146D281" w14:textId="77777777" w:rsidR="000A7EA0" w:rsidRPr="007968DE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7968DE">
        <w:t>Principal</w:t>
      </w:r>
      <w:r>
        <w:t xml:space="preserve"> Investigator, “Seattle Policing Consortium,” ($41,000).  City of Seattle (2012) </w:t>
      </w:r>
    </w:p>
    <w:p w14:paraId="150655A4" w14:textId="77777777" w:rsidR="000A7EA0" w:rsidRPr="007968DE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2F101F97" w14:textId="77777777" w:rsidR="000A7EA0" w:rsidRDefault="000A7EA0" w:rsidP="000A7EA0">
      <w:pPr>
        <w:pStyle w:val="Default"/>
        <w:rPr>
          <w:rFonts w:ascii="Times New Roman" w:hAnsi="Times New Roman" w:cs="Times New Roman"/>
        </w:rPr>
      </w:pPr>
      <w:r w:rsidRPr="00B66B70">
        <w:rPr>
          <w:rFonts w:ascii="Times New Roman" w:hAnsi="Times New Roman" w:cs="Times New Roman"/>
        </w:rPr>
        <w:t xml:space="preserve">Principal Investigator (with Cynthia Lum), </w:t>
      </w:r>
      <w:r>
        <w:rPr>
          <w:rFonts w:ascii="Times New Roman" w:hAnsi="Times New Roman" w:cs="Times New Roman"/>
        </w:rPr>
        <w:t>“Eval</w:t>
      </w:r>
      <w:r w:rsidRPr="00B66B7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a</w:t>
      </w:r>
      <w:r w:rsidRPr="00B66B70">
        <w:rPr>
          <w:rFonts w:ascii="Times New Roman" w:hAnsi="Times New Roman" w:cs="Times New Roman"/>
        </w:rPr>
        <w:t>tion o</w:t>
      </w:r>
      <w:r>
        <w:rPr>
          <w:rFonts w:ascii="Times New Roman" w:hAnsi="Times New Roman" w:cs="Times New Roman"/>
        </w:rPr>
        <w:t>f</w:t>
      </w:r>
      <w:r w:rsidRPr="00B66B70">
        <w:rPr>
          <w:rFonts w:ascii="Times New Roman" w:hAnsi="Times New Roman" w:cs="Times New Roman"/>
        </w:rPr>
        <w:t xml:space="preserve"> the Transportation Security </w:t>
      </w:r>
    </w:p>
    <w:p w14:paraId="1898ACE0" w14:textId="77777777" w:rsidR="000A7EA0" w:rsidRDefault="000A7EA0" w:rsidP="000A7EA0">
      <w:pPr>
        <w:pStyle w:val="Default"/>
        <w:ind w:firstLine="720"/>
        <w:rPr>
          <w:rFonts w:ascii="Times New Roman" w:hAnsi="Times New Roman" w:cs="Times New Roman"/>
        </w:rPr>
      </w:pPr>
      <w:r w:rsidRPr="00B66B70">
        <w:rPr>
          <w:rFonts w:ascii="Times New Roman" w:hAnsi="Times New Roman" w:cs="Times New Roman"/>
        </w:rPr>
        <w:t xml:space="preserve">Administration's Comprehensive Strategy to Security in U.S. </w:t>
      </w:r>
      <w:r>
        <w:rPr>
          <w:rFonts w:ascii="Times New Roman" w:hAnsi="Times New Roman" w:cs="Times New Roman"/>
        </w:rPr>
        <w:t>Ai</w:t>
      </w:r>
      <w:r w:rsidRPr="00B66B70">
        <w:rPr>
          <w:rFonts w:ascii="Times New Roman" w:hAnsi="Times New Roman" w:cs="Times New Roman"/>
        </w:rPr>
        <w:t>rports</w:t>
      </w:r>
      <w:r>
        <w:rPr>
          <w:rFonts w:ascii="Times New Roman" w:hAnsi="Times New Roman" w:cs="Times New Roman"/>
        </w:rPr>
        <w:t>,”</w:t>
      </w:r>
    </w:p>
    <w:p w14:paraId="342CD45F" w14:textId="77777777" w:rsidR="000A7EA0" w:rsidRDefault="000A7EA0" w:rsidP="000A7EA0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($1,000,000) Department of Homeland Security. (10/10-6/13)</w:t>
      </w:r>
    </w:p>
    <w:p w14:paraId="36DC0B2E" w14:textId="77777777" w:rsidR="000A7EA0" w:rsidRDefault="000A7EA0" w:rsidP="000A7EA0">
      <w:pPr>
        <w:pStyle w:val="Default"/>
        <w:rPr>
          <w:rFonts w:ascii="Times New Roman" w:hAnsi="Times New Roman" w:cs="Times New Roman"/>
        </w:rPr>
      </w:pPr>
    </w:p>
    <w:p w14:paraId="32A5AA8F" w14:textId="77777777" w:rsidR="000A7EA0" w:rsidRDefault="000A7EA0" w:rsidP="000A7EA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lang w:bidi="he-IL"/>
        </w:rPr>
      </w:pPr>
      <w:r>
        <w:t>Principal Investigator, “</w:t>
      </w:r>
      <w:r w:rsidRPr="00B66B70">
        <w:rPr>
          <w:lang w:bidi="he-IL"/>
        </w:rPr>
        <w:t>Developing an iPhone Based Crime Mapping Application to Assist Law</w:t>
      </w:r>
    </w:p>
    <w:p w14:paraId="188CECA5" w14:textId="77777777" w:rsidR="000A7EA0" w:rsidRDefault="000A7EA0" w:rsidP="000A7EA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  <w:rPr>
          <w:lang w:bidi="he-IL"/>
        </w:rPr>
      </w:pPr>
      <w:r w:rsidRPr="00B66B70">
        <w:rPr>
          <w:lang w:bidi="he-IL"/>
        </w:rPr>
        <w:t xml:space="preserve"> Enforcement Officers with</w:t>
      </w:r>
      <w:r>
        <w:rPr>
          <w:lang w:bidi="he-IL"/>
        </w:rPr>
        <w:t xml:space="preserve"> </w:t>
      </w:r>
      <w:r w:rsidRPr="00B66B70">
        <w:rPr>
          <w:lang w:bidi="he-IL"/>
        </w:rPr>
        <w:t>Understanding Spatial and Temporal Crime Patterns</w:t>
      </w:r>
      <w:r>
        <w:rPr>
          <w:lang w:bidi="he-IL"/>
        </w:rPr>
        <w:t xml:space="preserve">,” </w:t>
      </w:r>
    </w:p>
    <w:p w14:paraId="715F2E5C" w14:textId="77777777" w:rsidR="000A7EA0" w:rsidRDefault="000A7EA0" w:rsidP="000A7EA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  <w:rPr>
          <w:lang w:bidi="he-IL"/>
        </w:rPr>
      </w:pPr>
      <w:r>
        <w:rPr>
          <w:lang w:bidi="he-IL"/>
        </w:rPr>
        <w:t xml:space="preserve">($121,044) Subcontract, National Institute of Justice, from Redlands Police Department </w:t>
      </w:r>
    </w:p>
    <w:p w14:paraId="6B827701" w14:textId="77777777" w:rsidR="000A7EA0" w:rsidRPr="00B66B70" w:rsidRDefault="000A7EA0" w:rsidP="000A7EA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</w:pPr>
      <w:r>
        <w:rPr>
          <w:lang w:bidi="he-IL"/>
        </w:rPr>
        <w:t>(1/11-12/12)</w:t>
      </w:r>
    </w:p>
    <w:p w14:paraId="071C5DAC" w14:textId="77777777" w:rsidR="000A7EA0" w:rsidRDefault="000A7EA0" w:rsidP="000A7EA0">
      <w:pPr>
        <w:ind w:left="-360" w:right="-360"/>
        <w:jc w:val="left"/>
      </w:pPr>
    </w:p>
    <w:p w14:paraId="66425025" w14:textId="77777777" w:rsidR="000A7EA0" w:rsidRDefault="000A7EA0" w:rsidP="000A7EA0">
      <w:pPr>
        <w:ind w:left="-360" w:right="-360"/>
        <w:jc w:val="left"/>
      </w:pPr>
      <w:r>
        <w:tab/>
        <w:t xml:space="preserve">Principal Investigator (with David Wilson), </w:t>
      </w:r>
      <w:r w:rsidRPr="00563BBE">
        <w:t>“UK National Policing Improvement Agency</w:t>
      </w:r>
      <w:r>
        <w:t>/</w:t>
      </w:r>
      <w:r w:rsidRPr="00563BBE">
        <w:t xml:space="preserve">Campbell </w:t>
      </w:r>
    </w:p>
    <w:p w14:paraId="19099248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</w:pPr>
      <w:r w:rsidRPr="00563BBE">
        <w:t>Collaboration Reviews on Policing</w:t>
      </w:r>
      <w:r>
        <w:t>,” ($560,973) The UK National Police Improvement</w:t>
      </w:r>
    </w:p>
    <w:p w14:paraId="1F3D8AC8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</w:pPr>
      <w:r>
        <w:t xml:space="preserve"> Agency. (3/09-8/11)</w:t>
      </w:r>
    </w:p>
    <w:p w14:paraId="1701DE18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3DB2047A" w14:textId="77777777" w:rsidR="000A7EA0" w:rsidRDefault="000A7EA0" w:rsidP="000A7EA0">
      <w:pPr>
        <w:jc w:val="left"/>
      </w:pPr>
      <w:r>
        <w:t xml:space="preserve">Co-Principal Investigator (with David Wilson), “Use of DNA Testing in Police Investigative </w:t>
      </w:r>
    </w:p>
    <w:p w14:paraId="71629A47" w14:textId="77777777" w:rsidR="000A7EA0" w:rsidRDefault="000A7EA0" w:rsidP="000A7EA0">
      <w:pPr>
        <w:jc w:val="left"/>
      </w:pPr>
      <w:r>
        <w:tab/>
        <w:t xml:space="preserve">Work for Increasing Offender Identification, Arrest, Conviction, and Case Clearance,” </w:t>
      </w:r>
    </w:p>
    <w:p w14:paraId="6EC58D73" w14:textId="77777777" w:rsidR="000A7EA0" w:rsidRPr="003A0E2E" w:rsidRDefault="000A7EA0" w:rsidP="000A7EA0">
      <w:pPr>
        <w:jc w:val="left"/>
      </w:pPr>
      <w:r>
        <w:tab/>
        <w:t>($30,000) Campbell Collaboration, Norway. (2009)</w:t>
      </w:r>
    </w:p>
    <w:p w14:paraId="2BD07821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779D4D7F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Principal Investigator, “</w:t>
      </w:r>
      <w:r w:rsidRPr="00DE50AF">
        <w:t xml:space="preserve">Broken Windows Policing: A Randomized Experimental Evaluation of </w:t>
      </w:r>
    </w:p>
    <w:p w14:paraId="68B2F439" w14:textId="77777777" w:rsidR="000A7EA0" w:rsidRDefault="000A7EA0" w:rsidP="000A7EA0">
      <w:pPr>
        <w:jc w:val="left"/>
      </w:pPr>
      <w:r>
        <w:tab/>
        <w:t>I</w:t>
      </w:r>
      <w:r w:rsidRPr="00DE50AF">
        <w:t>ts Impacts on Disorder, Fear and Crime in Three Cities</w:t>
      </w:r>
      <w:r>
        <w:t xml:space="preserve">,” ($350,587) The National </w:t>
      </w:r>
    </w:p>
    <w:p w14:paraId="34502EE9" w14:textId="77777777" w:rsidR="000A7EA0" w:rsidRDefault="000A7EA0" w:rsidP="000A7EA0">
      <w:pPr>
        <w:jc w:val="left"/>
      </w:pPr>
      <w:r>
        <w:tab/>
        <w:t>Institute of Justice. (8/07-7/09)</w:t>
      </w:r>
    </w:p>
    <w:p w14:paraId="03247252" w14:textId="77777777" w:rsidR="000A7EA0" w:rsidRDefault="000A7EA0" w:rsidP="000A7EA0">
      <w:pPr>
        <w:jc w:val="left"/>
      </w:pPr>
    </w:p>
    <w:p w14:paraId="284266D1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Co-Principal Investigator (with Lawrence Sherman), “What Works in Crime Prevention </w:t>
      </w:r>
    </w:p>
    <w:p w14:paraId="166F2E28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 xml:space="preserve">(Campbell Crime and Justice Group): Answers from Systematic Reviews,” ($89,979) </w:t>
      </w:r>
    </w:p>
    <w:p w14:paraId="424A70EC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National Institute of Justice. (7/07-9/08)</w:t>
      </w:r>
    </w:p>
    <w:p w14:paraId="3CDAF702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3742E96F" w14:textId="77777777" w:rsidR="000A7EA0" w:rsidRDefault="000A7EA0" w:rsidP="000A7EA0">
      <w:pPr>
        <w:jc w:val="left"/>
        <w:rPr>
          <w:bCs/>
        </w:rPr>
      </w:pPr>
      <w:r w:rsidRPr="00677E35">
        <w:t>Principal Investigator (with Elizabeth Groff and Greg Jones), "</w:t>
      </w:r>
      <w:r>
        <w:rPr>
          <w:bCs/>
        </w:rPr>
        <w:t xml:space="preserve">Where are the Police and How </w:t>
      </w:r>
    </w:p>
    <w:p w14:paraId="1D021BC5" w14:textId="77777777" w:rsidR="000A7EA0" w:rsidRDefault="000A7EA0" w:rsidP="000A7EA0">
      <w:pPr>
        <w:jc w:val="left"/>
        <w:rPr>
          <w:bCs/>
        </w:rPr>
      </w:pPr>
      <w:r>
        <w:rPr>
          <w:bCs/>
        </w:rPr>
        <w:tab/>
        <w:t>Does Their Presence Impact Crime?: Evaluating the Use of Automated Vehicle Locator</w:t>
      </w:r>
    </w:p>
    <w:p w14:paraId="74F0233D" w14:textId="77777777" w:rsidR="000A7EA0" w:rsidRPr="00677E35" w:rsidRDefault="000A7EA0" w:rsidP="000A7EA0">
      <w:pPr>
        <w:jc w:val="left"/>
        <w:rPr>
          <w:bCs/>
        </w:rPr>
      </w:pPr>
      <w:r>
        <w:rPr>
          <w:bCs/>
        </w:rPr>
        <w:tab/>
        <w:t>Technologies in Policing," ($450,000) National Institute of Justice. (07-09)</w:t>
      </w:r>
    </w:p>
    <w:p w14:paraId="3B84D0B9" w14:textId="77777777" w:rsidR="000A7EA0" w:rsidRDefault="000A7EA0" w:rsidP="000A7EA0">
      <w:pPr>
        <w:jc w:val="left"/>
      </w:pPr>
    </w:p>
    <w:p w14:paraId="714822E5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Principal Investigator, “Policing Terrorism: Lessons from the Israeli Experience,” ($300,000) </w:t>
      </w:r>
    </w:p>
    <w:p w14:paraId="776F9549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 xml:space="preserve">Jointly sponsored by The National Institute of Justice, and Department of Homeland </w:t>
      </w:r>
    </w:p>
    <w:p w14:paraId="0EBF1985" w14:textId="77777777" w:rsidR="000A7EA0" w:rsidRPr="00F328FE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Security (START Center). (6/06-8/09)</w:t>
      </w:r>
    </w:p>
    <w:p w14:paraId="5442AA81" w14:textId="77777777" w:rsidR="000A7EA0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  <w:u w:val="single"/>
        </w:rPr>
      </w:pPr>
    </w:p>
    <w:p w14:paraId="1C93F0A1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P</w:t>
      </w:r>
      <w:r w:rsidRPr="00820742">
        <w:t xml:space="preserve">rincipal Investigator, “To Protect And To Serve: Policing In The Years of Terrorism – </w:t>
      </w:r>
    </w:p>
    <w:p w14:paraId="72831B30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820742">
        <w:tab/>
        <w:t>And Beyond</w:t>
      </w:r>
      <w:r>
        <w:t>,</w:t>
      </w:r>
      <w:r w:rsidRPr="00820742">
        <w:t>” ($150,000) National Institute of Justice</w:t>
      </w:r>
      <w:r>
        <w:t>.</w:t>
      </w:r>
      <w:r w:rsidRPr="00820742">
        <w:t xml:space="preserve"> (9/05-</w:t>
      </w:r>
      <w:r>
        <w:t>8/07</w:t>
      </w:r>
      <w:r w:rsidRPr="00820742">
        <w:t>)</w:t>
      </w:r>
    </w:p>
    <w:p w14:paraId="2AB70450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4A2D3EEA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820742">
        <w:t>Principal Investigator (</w:t>
      </w:r>
      <w:r>
        <w:t>w</w:t>
      </w:r>
      <w:r w:rsidRPr="00820742">
        <w:t xml:space="preserve">ith Elizabeth Groff), “Explaining Developmental Crime </w:t>
      </w:r>
    </w:p>
    <w:p w14:paraId="44D36648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820742">
        <w:tab/>
        <w:t>Trajectories at Places</w:t>
      </w:r>
      <w:r>
        <w:t>,</w:t>
      </w:r>
      <w:r w:rsidRPr="00820742">
        <w:t>” ($271,882) National Institute of Justice</w:t>
      </w:r>
      <w:r>
        <w:t>.</w:t>
      </w:r>
      <w:r w:rsidRPr="00820742">
        <w:t xml:space="preserve"> (8/05-7/07)</w:t>
      </w:r>
    </w:p>
    <w:p w14:paraId="7D07B8BC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2C4709AC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820742">
        <w:t>Principal Investigator (</w:t>
      </w:r>
      <w:r>
        <w:t>w</w:t>
      </w:r>
      <w:r w:rsidRPr="00820742">
        <w:t xml:space="preserve">ith Hagit Lernau), “Isolation and Violence in the Promised </w:t>
      </w:r>
    </w:p>
    <w:p w14:paraId="3C4ACB40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820742">
        <w:tab/>
        <w:t>Land</w:t>
      </w:r>
      <w:r>
        <w:t>,</w:t>
      </w:r>
      <w:r w:rsidRPr="00820742">
        <w:t>” ($38,000) United States Institute for Peace</w:t>
      </w:r>
      <w:r>
        <w:t>.</w:t>
      </w:r>
      <w:r w:rsidRPr="00820742">
        <w:t xml:space="preserve"> (11/04-4/06)</w:t>
      </w:r>
    </w:p>
    <w:p w14:paraId="1C641FD5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4825F017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820742">
        <w:t>Principal Investigator, “</w:t>
      </w:r>
      <w:r>
        <w:t>Evaluation of Project Ceasefire,</w:t>
      </w:r>
      <w:r w:rsidRPr="00820742">
        <w:t xml:space="preserve">” ($44,550) Prince Georges </w:t>
      </w:r>
    </w:p>
    <w:p w14:paraId="727887A8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ab/>
        <w:t>County.</w:t>
      </w:r>
      <w:r w:rsidRPr="00820742">
        <w:t xml:space="preserve"> (2004)</w:t>
      </w:r>
    </w:p>
    <w:p w14:paraId="14F9280D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3582437B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820742">
        <w:t>Principal Investigator (</w:t>
      </w:r>
      <w:r>
        <w:t>w</w:t>
      </w:r>
      <w:r w:rsidRPr="00820742">
        <w:t xml:space="preserve">ith Elizabeth Groff), “Predicting Macro Level Crime Trends </w:t>
      </w:r>
      <w:r>
        <w:t>from Micro Level Data,</w:t>
      </w:r>
      <w:r w:rsidRPr="00820742">
        <w:t>” ($270,000) Office of Juvenile Justice Prevention (Sub-Contract from University of Pennsylvania)</w:t>
      </w:r>
      <w:r>
        <w:t>.</w:t>
      </w:r>
      <w:r w:rsidRPr="00820742">
        <w:t xml:space="preserve"> (9/04-8/06)</w:t>
      </w:r>
    </w:p>
    <w:p w14:paraId="61638778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4250F2DE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820742">
        <w:t>Principal Investigator (with Efrat Shoham), “The Sharon Treatment Program: A Comparative Longitudinal Study of Offenders’ Recidivism (Stage 2)</w:t>
      </w:r>
      <w:r>
        <w:t>,</w:t>
      </w:r>
      <w:r w:rsidRPr="00820742">
        <w:t>” (NIS</w:t>
      </w:r>
      <w:r>
        <w:t xml:space="preserve"> </w:t>
      </w:r>
      <w:r w:rsidRPr="00820742">
        <w:t>100,000) The Israeli Anti-Drug Authority</w:t>
      </w:r>
      <w:r>
        <w:t>.</w:t>
      </w:r>
      <w:r w:rsidRPr="00820742">
        <w:t xml:space="preserve"> (1/03-12/03)</w:t>
      </w:r>
    </w:p>
    <w:p w14:paraId="3681F42F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32817821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820742">
        <w:t>Principal Investigator (with Charles Wellford), “Project Safe Neighborhoods: Research</w:t>
      </w:r>
      <w:r>
        <w:t xml:space="preserve"> </w:t>
      </w:r>
      <w:r w:rsidRPr="00820742">
        <w:t>Partner</w:t>
      </w:r>
      <w:r>
        <w:t>,</w:t>
      </w:r>
      <w:r w:rsidRPr="00820742">
        <w:t>” ($207,</w:t>
      </w:r>
      <w:r>
        <w:t>000) Office of Justice Programs.</w:t>
      </w:r>
      <w:r w:rsidRPr="00820742">
        <w:t xml:space="preserve"> (10/02-9/05)</w:t>
      </w:r>
    </w:p>
    <w:p w14:paraId="2BEA67A6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5A972717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820742">
        <w:t>Principal Investigator (with Rachel Boba and James Meeker), “The East Valley Compas</w:t>
      </w:r>
      <w:r>
        <w:t>s Project: Research Partnership,</w:t>
      </w:r>
      <w:r w:rsidRPr="00820742">
        <w:t>” ($274,560) National Institute of</w:t>
      </w:r>
      <w:r>
        <w:t xml:space="preserve"> </w:t>
      </w:r>
      <w:r w:rsidRPr="00820742">
        <w:t>Justice</w:t>
      </w:r>
      <w:r>
        <w:t>.</w:t>
      </w:r>
      <w:r w:rsidRPr="00820742">
        <w:t xml:space="preserve"> (7/02-6/04)</w:t>
      </w:r>
    </w:p>
    <w:p w14:paraId="73C38ABF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2FAEC915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820742">
        <w:t>Principal Investigator, “Criminal Careers of Places: A Longitudinal Study,” ($286,000) The National Institute of Justice. (9/01-1/04)</w:t>
      </w:r>
    </w:p>
    <w:p w14:paraId="5F6502AB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4124445F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820742">
        <w:t>Principal Investigator (with Efrat Shoham), “The Sharon Treatment Program: A Comparative Longitudinal Study of Offenders’ Recidivism (Stage 1)</w:t>
      </w:r>
      <w:r>
        <w:t>,</w:t>
      </w:r>
      <w:r w:rsidRPr="00820742">
        <w:t xml:space="preserve">” (NIS </w:t>
      </w:r>
      <w:r>
        <w:t>$</w:t>
      </w:r>
      <w:r w:rsidRPr="00820742">
        <w:t xml:space="preserve">100,000) </w:t>
      </w:r>
      <w:r>
        <w:t>The Israeli Anti-Drug Authority.</w:t>
      </w:r>
      <w:r w:rsidRPr="00820742">
        <w:t xml:space="preserve"> (1/01-12/01)</w:t>
      </w:r>
    </w:p>
    <w:p w14:paraId="275FB9B8" w14:textId="77777777" w:rsidR="000A7EA0" w:rsidRPr="00820742" w:rsidRDefault="000A7EA0" w:rsidP="000A7EA0">
      <w:pPr>
        <w:tabs>
          <w:tab w:val="clear" w:pos="8640"/>
        </w:tabs>
        <w:ind w:left="720" w:hanging="1440"/>
        <w:jc w:val="left"/>
      </w:pPr>
    </w:p>
    <w:p w14:paraId="1E648D14" w14:textId="77777777" w:rsidR="000A7EA0" w:rsidRPr="00820742" w:rsidRDefault="000A7EA0" w:rsidP="000A7EA0">
      <w:pPr>
        <w:tabs>
          <w:tab w:val="clear" w:pos="8640"/>
        </w:tabs>
        <w:ind w:left="720" w:hanging="1440"/>
        <w:jc w:val="left"/>
      </w:pPr>
      <w:r w:rsidRPr="00820742">
        <w:tab/>
        <w:t>Principal Investigator (with Rosann Greenspan), “Risk Focused Policing at Places: An Experimental Evaluation of the Communities that Care Program in Redlands, California</w:t>
      </w:r>
      <w:r>
        <w:t>,</w:t>
      </w:r>
      <w:r w:rsidRPr="00820742">
        <w:t>” ($399,888) Office of Juvenile Justice and Delinquency Prevention and The Office of Community Oriented Policing Services</w:t>
      </w:r>
      <w:r>
        <w:t>.</w:t>
      </w:r>
      <w:r w:rsidRPr="00820742">
        <w:t xml:space="preserve"> (3/00-1/04)</w:t>
      </w:r>
    </w:p>
    <w:p w14:paraId="12850BD0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1522F259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Principal Invesitigator (with Rachel Boba), “The Jersey City/Police Foundation Safe Schools Partnership,” ($258,039) The National Institute of Justice. (10/99-10/01)</w:t>
      </w:r>
    </w:p>
    <w:p w14:paraId="78B7F441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44225D18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Principal Investigator (with Rosann Greenspan and Stephen Mastrofski), “COMPSTAT and Organizational Change: A National Assessment,” ($340,000) The National Institute of Justice. (11/98-9/03)</w:t>
      </w:r>
      <w:r w:rsidRPr="00820742">
        <w:tab/>
      </w:r>
      <w:r w:rsidRPr="00820742">
        <w:tab/>
      </w:r>
      <w:r w:rsidRPr="00820742">
        <w:tab/>
      </w:r>
    </w:p>
    <w:p w14:paraId="755A48BE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23A597DD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lastRenderedPageBreak/>
        <w:t>Principal Investigator, “Differential Seat Belt Enforcement: A Multi-Jurisdictional Study,” ($99,935) National Highway Traffic Safety Administration. (9/98-3/00)</w:t>
      </w:r>
    </w:p>
    <w:p w14:paraId="22BFB00F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</w:p>
    <w:p w14:paraId="2ED200D3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Principal Investigator (with John Eck and Rosann Greenspan), “Measuring Displacement and Diffusion: An Analysis of the Indirect Impacts of Community Policing</w:t>
      </w:r>
      <w:r>
        <w:t>,</w:t>
      </w:r>
      <w:r w:rsidRPr="00820742">
        <w:t>” ($412,011) The National Institute of Justice. (10/97-12/01)</w:t>
      </w:r>
    </w:p>
    <w:p w14:paraId="49765C2B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</w:p>
    <w:p w14:paraId="5CBABC54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Co-Principal Investigator (with Rosann Greenspan), “The Richmond/Police Foundation Domestic Violence Partnership,” ($199,098) The National Institute of Justice. (9/97-6/00)</w:t>
      </w:r>
    </w:p>
    <w:p w14:paraId="02D7D323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2CCB996B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Principal Investigator (with Rosann Greenspan), “Abuse of Police Authority in the Age of Community Policing,” ($358,848) U.S. Department of Justice, Office of Community Oriented Policing Services. (9/97-2/98)</w:t>
      </w:r>
    </w:p>
    <w:p w14:paraId="19C95E17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</w:p>
    <w:p w14:paraId="5D2B5605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Principal Investigator, “Enhancing Community Policing and Problem Solving Through Computer Mapping,” ($802,461) U.S. Department of Justice, Office of Community Oriented Policing Services. (9/97-8/00)</w:t>
      </w:r>
    </w:p>
    <w:p w14:paraId="628FEA76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</w:p>
    <w:p w14:paraId="4622993E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Co-Principal Investigator (with Faye Taxman), “The HIDTA Seamless System for Drug Involved Offenders: A Randomized Multi-Center Evaluation,” ($150,000) The National Institute of Justice. (11/96-10/98)</w:t>
      </w:r>
    </w:p>
    <w:p w14:paraId="385DBA56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7EC254C6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Principal Investigator (with Menachem Amir), “Community Policing in Israel: A National Evaluation,” (249,876 Shekels) Office of the Chief Scientist, Ministry of Internal Security. (5/96-4/99)</w:t>
      </w:r>
    </w:p>
    <w:p w14:paraId="003B207A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77599533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Research Award for New University Facility, ($10,000) The Hebrew University of Jerusalem. (April 1995)</w:t>
      </w:r>
    </w:p>
    <w:p w14:paraId="42BDBE2A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0435240F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Co-Principal Investigator (with Frank Gajewski and Lorraine Green), “Crime Prevention in Public Housing,” ($198,000) The National Institute of Justice. (1/95-6/96)</w:t>
      </w:r>
    </w:p>
    <w:p w14:paraId="05B4FBEA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0B30F6C9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Co-Principal Investigator (with Frank Gajewski, Lorraine Green and William Spelman), “Controlling Violent Places in Jersey City: A Problem-Oriented Approach,” ($150,000) The National Institute of Justice. (1/94-6/95)</w:t>
      </w:r>
    </w:p>
    <w:p w14:paraId="70782807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</w:p>
    <w:p w14:paraId="4CA4786C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Co-Principal Investigator (with the Jersey City Police Department), “Identifying and Controlling Drug Markets: The Drug Market Analysis Program (Phases I-III),” ($830,000) The National Institute of Justice. (4/90-6/94)</w:t>
      </w:r>
    </w:p>
    <w:p w14:paraId="5CACA604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6669DF09" w14:textId="77777777" w:rsidR="000A7EA0" w:rsidRPr="00820742" w:rsidRDefault="000A7EA0" w:rsidP="000A7E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820742">
        <w:t>Principal Investigator, “Pilot Evaluation of Project Beat Health,</w:t>
      </w:r>
      <w:r>
        <w:t>” ($15,000) The Cit</w:t>
      </w:r>
      <w:r w:rsidRPr="00820742">
        <w:t>y</w:t>
      </w:r>
      <w:r>
        <w:t xml:space="preserve"> of Oakland, C</w:t>
      </w:r>
      <w:r w:rsidRPr="00820742">
        <w:t>alifornia. (9/91-8/92)</w:t>
      </w:r>
    </w:p>
    <w:p w14:paraId="069E5894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03B8E65C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Principal Investigator, “Explaining Hot Spots of Crime,” ($800) Rutgers University Research Council. (9/89-6/90)</w:t>
      </w:r>
    </w:p>
    <w:p w14:paraId="6769FA90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67BE476B" w14:textId="77777777" w:rsidR="000A7EA0" w:rsidRPr="00820742" w:rsidRDefault="000A7EA0" w:rsidP="000A7EA0">
      <w:pPr>
        <w:tabs>
          <w:tab w:val="clear" w:pos="8640"/>
        </w:tabs>
        <w:ind w:left="720" w:hanging="1440"/>
        <w:jc w:val="left"/>
      </w:pPr>
      <w:r w:rsidRPr="00820742">
        <w:lastRenderedPageBreak/>
        <w:tab/>
        <w:t>Co-Principal Investigator (with Lawrence Sherman), “Policing the Hot Spots of Crime: A Redesign of the Kansas City Preventive Patrol Experiment (Phases 1 &amp; 2),” ($680,000) The National Institute of Justice. (2/88-2/91)</w:t>
      </w:r>
    </w:p>
    <w:p w14:paraId="09C6BD4D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2858D5E4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Principal Investigator (with Ellen Chayet), “White-Collar Criminal Careers: An Assessment of Sanctioning Effects,” ($225,000) The National Institute of Justice. (1/89-2/92)</w:t>
      </w:r>
    </w:p>
    <w:p w14:paraId="73125807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21C7FA55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Co-Principal Investigator (with Lawrence Sherman), “The Effects of Sanctions on Recidivism: Experimental Evidence,” ($193,818) The National Institute of Justice. (1/88-2/89)</w:t>
      </w:r>
    </w:p>
    <w:p w14:paraId="0FDB570A" w14:textId="77777777" w:rsidR="000A7EA0" w:rsidRPr="00820742" w:rsidRDefault="000A7EA0" w:rsidP="000A7EA0">
      <w:pPr>
        <w:tabs>
          <w:tab w:val="clear" w:pos="8640"/>
        </w:tabs>
        <w:jc w:val="left"/>
      </w:pPr>
    </w:p>
    <w:p w14:paraId="6CA6CB09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Principal Investigator, “Organizational Impact Study of Scheduling Changes for New Jersey State Police,” ($12,000) Office of the Attorney General, State of New Jersey. (1988)</w:t>
      </w:r>
    </w:p>
    <w:p w14:paraId="55C7FF25" w14:textId="77777777" w:rsidR="000A7EA0" w:rsidRDefault="000A7EA0" w:rsidP="000A7EA0">
      <w:pPr>
        <w:tabs>
          <w:tab w:val="clear" w:pos="8640"/>
        </w:tabs>
        <w:jc w:val="left"/>
        <w:rPr>
          <w:rFonts w:ascii="EngraversGothic BT" w:hAnsi="EngraversGothic BT" w:cs="EngraversGothic BT"/>
        </w:rPr>
      </w:pPr>
    </w:p>
    <w:p w14:paraId="7494176A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Co-Principal Investigator (with Douglas McDonald), “Discrimination in Prison Cell Allocations,” ($3,000) The Legal Aid Society, Prisoner’s Rights Project, New York, NY. (1985)</w:t>
      </w:r>
    </w:p>
    <w:p w14:paraId="705329B4" w14:textId="77777777" w:rsidR="000A7EA0" w:rsidRDefault="000A7EA0" w:rsidP="000A7EA0">
      <w:pPr>
        <w:tabs>
          <w:tab w:val="clear" w:pos="8640"/>
        </w:tabs>
        <w:jc w:val="left"/>
        <w:rPr>
          <w:rFonts w:ascii="EngraversGothic BT" w:hAnsi="EngraversGothic BT" w:cs="EngraversGothic BT"/>
        </w:rPr>
      </w:pPr>
    </w:p>
    <w:p w14:paraId="4173C352" w14:textId="77777777" w:rsidR="000A7EA0" w:rsidRPr="00820742" w:rsidRDefault="000A7EA0" w:rsidP="000A7EA0">
      <w:pPr>
        <w:tabs>
          <w:tab w:val="clear" w:pos="8640"/>
        </w:tabs>
        <w:ind w:left="720" w:hanging="720"/>
        <w:jc w:val="left"/>
      </w:pPr>
      <w:r w:rsidRPr="00820742">
        <w:t>Research and Travel Stipend, Daniel Florence Guggenheim Program in Criminal Justice, Yale Law School. (1983)</w:t>
      </w:r>
    </w:p>
    <w:p w14:paraId="1118EE0B" w14:textId="77777777" w:rsidR="00076629" w:rsidRDefault="00076629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0470D9E4" w14:textId="77777777" w:rsidR="00076629" w:rsidRDefault="00076629" w:rsidP="00914BF0">
      <w:pPr>
        <w:tabs>
          <w:tab w:val="clear" w:pos="8640"/>
        </w:tabs>
        <w:jc w:val="left"/>
        <w:rPr>
          <w:u w:val="single"/>
        </w:rPr>
      </w:pPr>
    </w:p>
    <w:p w14:paraId="7863B4A6" w14:textId="77777777" w:rsidR="00914BF0" w:rsidRPr="00820742" w:rsidRDefault="00914BF0" w:rsidP="00914BF0">
      <w:pPr>
        <w:tabs>
          <w:tab w:val="clear" w:pos="8640"/>
        </w:tabs>
        <w:jc w:val="left"/>
      </w:pPr>
      <w:r w:rsidRPr="00820742">
        <w:rPr>
          <w:u w:val="single"/>
        </w:rPr>
        <w:t>PROFESSIONAL ACTIVITIES</w:t>
      </w:r>
    </w:p>
    <w:p w14:paraId="241646AF" w14:textId="77777777" w:rsidR="00914BF0" w:rsidRDefault="00914BF0" w:rsidP="00914BF0">
      <w:pPr>
        <w:tabs>
          <w:tab w:val="clear" w:pos="8640"/>
        </w:tabs>
        <w:jc w:val="left"/>
        <w:rPr>
          <w:rFonts w:ascii="EngraversGothic BT" w:hAnsi="EngraversGothic BT" w:cs="EngraversGothic BT"/>
        </w:rPr>
      </w:pPr>
    </w:p>
    <w:p w14:paraId="05A25D27" w14:textId="77777777" w:rsidR="00914BF0" w:rsidRDefault="00914BF0" w:rsidP="00EE5967">
      <w:pPr>
        <w:tabs>
          <w:tab w:val="clear" w:pos="8640"/>
        </w:tabs>
        <w:ind w:left="2160" w:hanging="2160"/>
        <w:jc w:val="left"/>
      </w:pPr>
      <w:r w:rsidRPr="00820742">
        <w:t>Memberships:</w:t>
      </w:r>
      <w:r w:rsidRPr="00820742">
        <w:tab/>
      </w:r>
      <w:r>
        <w:tab/>
      </w:r>
      <w:r w:rsidRPr="00820742">
        <w:t>American Society of Criminology</w:t>
      </w:r>
      <w:r>
        <w:t xml:space="preserve"> </w:t>
      </w:r>
      <w:r w:rsidRPr="00820742">
        <w:t>(Program Committee, 1999, 2002, 2003, 2006</w:t>
      </w:r>
      <w:r>
        <w:t xml:space="preserve">, 2007; </w:t>
      </w:r>
      <w:r w:rsidRPr="00820742">
        <w:t>Sellin-Glueck Award Committee, 2003</w:t>
      </w:r>
      <w:r>
        <w:t>;</w:t>
      </w:r>
    </w:p>
    <w:p w14:paraId="40DC4FC6" w14:textId="77777777" w:rsidR="00914BF0" w:rsidRDefault="00914BF0" w:rsidP="00914BF0">
      <w:pPr>
        <w:tabs>
          <w:tab w:val="clear" w:pos="8640"/>
        </w:tabs>
        <w:ind w:left="2160" w:hanging="2160"/>
        <w:jc w:val="left"/>
      </w:pPr>
      <w:r>
        <w:tab/>
      </w:r>
      <w:r>
        <w:tab/>
      </w:r>
      <w:r>
        <w:tab/>
        <w:t>R</w:t>
      </w:r>
      <w:r w:rsidRPr="00820742">
        <w:t>epresentative to the Israeli Society of</w:t>
      </w:r>
      <w:r>
        <w:t xml:space="preserve"> C</w:t>
      </w:r>
      <w:r w:rsidRPr="00820742">
        <w:t>riminology, 2003-present</w:t>
      </w:r>
      <w:r>
        <w:t>;</w:t>
      </w:r>
      <w:r w:rsidRPr="00820742">
        <w:t xml:space="preserve"> Sutherland Award Committee,</w:t>
      </w:r>
      <w:r>
        <w:t xml:space="preserve"> </w:t>
      </w:r>
      <w:r w:rsidRPr="00820742">
        <w:t>2006</w:t>
      </w:r>
      <w:r>
        <w:t>; Ad Hoc Committee on UN Involvement, 2007; Ad Hoc Committee on Methods Workshops 2007-2009;</w:t>
      </w:r>
      <w:r w:rsidRPr="00C63E21">
        <w:rPr>
          <w:rFonts w:ascii="Courier New" w:hAnsi="Courier New" w:cs="Courier New"/>
          <w:sz w:val="20"/>
          <w:szCs w:val="20"/>
        </w:rPr>
        <w:t xml:space="preserve"> </w:t>
      </w:r>
      <w:r w:rsidRPr="00C63E21">
        <w:t>Cavan Young Scholar Award Committee, 2008-9</w:t>
      </w:r>
      <w:r>
        <w:t>; Repr</w:t>
      </w:r>
      <w:r w:rsidR="008D6F19">
        <w:t>esentative to COSSA 2008-2011</w:t>
      </w:r>
      <w:r w:rsidR="004F3A2F">
        <w:t>; Sutherland Award Committee, 2015</w:t>
      </w:r>
      <w:r w:rsidR="00787E4F">
        <w:t>; Fellows Award Committee, 2016</w:t>
      </w:r>
      <w:r w:rsidRPr="00C63E21">
        <w:t>)</w:t>
      </w:r>
    </w:p>
    <w:p w14:paraId="5EED3805" w14:textId="77777777" w:rsidR="00EE5967" w:rsidRDefault="00EE5967" w:rsidP="00914BF0">
      <w:pPr>
        <w:tabs>
          <w:tab w:val="clear" w:pos="8640"/>
        </w:tabs>
        <w:ind w:left="2160" w:hanging="2160"/>
        <w:jc w:val="left"/>
      </w:pPr>
    </w:p>
    <w:p w14:paraId="4D8AF088" w14:textId="77777777" w:rsidR="00914BF0" w:rsidRDefault="005B0FA8" w:rsidP="004F3A2F">
      <w:pPr>
        <w:tabs>
          <w:tab w:val="clear" w:pos="8640"/>
        </w:tabs>
        <w:ind w:left="2160" w:hanging="2160"/>
        <w:jc w:val="left"/>
      </w:pPr>
      <w:r>
        <w:tab/>
      </w:r>
      <w:r>
        <w:tab/>
      </w:r>
      <w:r>
        <w:tab/>
      </w:r>
      <w:r w:rsidR="00914BF0" w:rsidRPr="00820742">
        <w:t>Israeli Society of Criminology</w:t>
      </w:r>
      <w:r w:rsidR="00914BF0">
        <w:t xml:space="preserve">  (Member, Governing Board, 2005-present)</w:t>
      </w:r>
    </w:p>
    <w:p w14:paraId="663A6DA4" w14:textId="77777777" w:rsidR="004F3A2F" w:rsidRDefault="00914BF0" w:rsidP="00EE5967">
      <w:pPr>
        <w:tabs>
          <w:tab w:val="clear" w:pos="8640"/>
        </w:tabs>
        <w:jc w:val="left"/>
      </w:pPr>
      <w:r w:rsidRPr="00820742">
        <w:tab/>
      </w:r>
      <w:r w:rsidRPr="00820742">
        <w:tab/>
      </w:r>
      <w:r w:rsidRPr="00820742">
        <w:tab/>
      </w:r>
      <w:r w:rsidRPr="00820742">
        <w:tab/>
      </w:r>
    </w:p>
    <w:p w14:paraId="6A8D1D6B" w14:textId="77777777" w:rsidR="00914BF0" w:rsidRPr="00C2234A" w:rsidRDefault="00914BF0" w:rsidP="004F3A2F">
      <w:pPr>
        <w:tabs>
          <w:tab w:val="clear" w:pos="8640"/>
        </w:tabs>
        <w:jc w:val="left"/>
      </w:pPr>
      <w:r w:rsidRPr="00C2234A">
        <w:t>Journal Service:</w:t>
      </w:r>
    </w:p>
    <w:p w14:paraId="42AE80D7" w14:textId="77777777" w:rsidR="00914BF0" w:rsidRDefault="00914BF0" w:rsidP="00914BF0">
      <w:pPr>
        <w:tabs>
          <w:tab w:val="clear" w:pos="8640"/>
        </w:tabs>
        <w:jc w:val="left"/>
        <w:rPr>
          <w:rFonts w:ascii="EngraversGothic BT" w:hAnsi="EngraversGothic BT" w:cs="EngraversGothic BT"/>
        </w:rPr>
      </w:pPr>
    </w:p>
    <w:p w14:paraId="3B919252" w14:textId="77777777" w:rsidR="00875748" w:rsidRPr="00875748" w:rsidRDefault="00875748" w:rsidP="00875748">
      <w:pPr>
        <w:tabs>
          <w:tab w:val="clear" w:pos="2880"/>
          <w:tab w:val="clear" w:pos="8640"/>
          <w:tab w:val="left" w:pos="2340"/>
        </w:tabs>
        <w:ind w:left="2160" w:hanging="2160"/>
        <w:jc w:val="left"/>
        <w:rPr>
          <w:i/>
          <w:iCs/>
        </w:rPr>
      </w:pPr>
      <w:r>
        <w:tab/>
        <w:t xml:space="preserve">    Editor:</w:t>
      </w:r>
      <w:r>
        <w:tab/>
      </w:r>
      <w:r>
        <w:rPr>
          <w:i/>
          <w:iCs/>
        </w:rPr>
        <w:t xml:space="preserve">The Journal of Quantitative Criminology, </w:t>
      </w:r>
      <w:r w:rsidRPr="00787E4F">
        <w:t>2014-2018</w:t>
      </w:r>
    </w:p>
    <w:p w14:paraId="5AA721F0" w14:textId="77777777" w:rsidR="00875748" w:rsidRDefault="00875748" w:rsidP="00875748">
      <w:pPr>
        <w:tabs>
          <w:tab w:val="clear" w:pos="2880"/>
          <w:tab w:val="clear" w:pos="8640"/>
          <w:tab w:val="left" w:pos="2340"/>
        </w:tabs>
        <w:ind w:left="2160" w:hanging="2160"/>
        <w:jc w:val="left"/>
      </w:pPr>
    </w:p>
    <w:p w14:paraId="58CDDF55" w14:textId="77777777" w:rsidR="00914BF0" w:rsidRPr="00C2234A" w:rsidRDefault="00875748" w:rsidP="00875748">
      <w:pPr>
        <w:tabs>
          <w:tab w:val="clear" w:pos="2880"/>
          <w:tab w:val="clear" w:pos="8640"/>
          <w:tab w:val="left" w:pos="2340"/>
        </w:tabs>
        <w:ind w:left="2160" w:hanging="2160"/>
        <w:jc w:val="left"/>
      </w:pPr>
      <w:r>
        <w:tab/>
      </w:r>
      <w:r>
        <w:tab/>
      </w:r>
      <w:r>
        <w:tab/>
      </w:r>
      <w:r w:rsidR="00914BF0" w:rsidRPr="00875748">
        <w:rPr>
          <w:i/>
          <w:iCs/>
        </w:rPr>
        <w:t>The Journal of Experimental Criminology</w:t>
      </w:r>
      <w:r w:rsidR="00914BF0">
        <w:t>,</w:t>
      </w:r>
      <w:r w:rsidR="00914BF0" w:rsidRPr="00C2234A">
        <w:t xml:space="preserve"> </w:t>
      </w:r>
      <w:r w:rsidR="00233FBB">
        <w:t xml:space="preserve">(Founding Editor) </w:t>
      </w:r>
      <w:r w:rsidR="00914BF0" w:rsidRPr="00C2234A">
        <w:t>2005-</w:t>
      </w:r>
      <w:r>
        <w:t>2013</w:t>
      </w:r>
    </w:p>
    <w:p w14:paraId="6CFDB657" w14:textId="77777777" w:rsidR="00914BF0" w:rsidRDefault="00914BF0" w:rsidP="00914BF0">
      <w:pPr>
        <w:tabs>
          <w:tab w:val="clear" w:pos="8640"/>
        </w:tabs>
        <w:ind w:left="2880" w:hanging="2880"/>
        <w:jc w:val="left"/>
        <w:rPr>
          <w:rFonts w:ascii="EngraversGothic BT" w:hAnsi="EngraversGothic BT" w:cs="EngraversGothic BT"/>
        </w:rPr>
      </w:pPr>
    </w:p>
    <w:p w14:paraId="5C49081D" w14:textId="77777777" w:rsidR="00914BF0" w:rsidRDefault="00914BF0" w:rsidP="00914BF0">
      <w:pPr>
        <w:tabs>
          <w:tab w:val="clear" w:pos="8640"/>
        </w:tabs>
        <w:ind w:left="2880" w:hanging="2880"/>
        <w:jc w:val="left"/>
      </w:pPr>
      <w:r>
        <w:rPr>
          <w:rFonts w:ascii="EngraversGothic BT" w:hAnsi="EngraversGothic BT" w:cs="EngraversGothic BT"/>
        </w:rPr>
        <w:tab/>
      </w:r>
      <w:r>
        <w:rPr>
          <w:rFonts w:ascii="EngraversGothic BT" w:hAnsi="EngraversGothic BT" w:cs="EngraversGothic BT"/>
        </w:rPr>
        <w:tab/>
      </w:r>
      <w:r w:rsidRPr="00C2234A">
        <w:tab/>
      </w:r>
      <w:r w:rsidRPr="00875748">
        <w:rPr>
          <w:i/>
          <w:iCs/>
        </w:rPr>
        <w:t>Israel Law Review</w:t>
      </w:r>
      <w:r w:rsidRPr="00C2234A">
        <w:t xml:space="preserve"> (with Barak Medina</w:t>
      </w:r>
      <w:r>
        <w:t>)</w:t>
      </w:r>
      <w:r w:rsidRPr="00C2234A">
        <w:t>, 2003-2005</w:t>
      </w:r>
    </w:p>
    <w:p w14:paraId="78C91893" w14:textId="77777777" w:rsidR="002B5EC9" w:rsidRDefault="002B5EC9" w:rsidP="00914BF0">
      <w:pPr>
        <w:tabs>
          <w:tab w:val="clear" w:pos="8640"/>
        </w:tabs>
        <w:ind w:left="2880" w:hanging="2880"/>
        <w:jc w:val="left"/>
      </w:pPr>
    </w:p>
    <w:p w14:paraId="55C0A9A6" w14:textId="77777777" w:rsidR="002B5EC9" w:rsidRPr="002B5EC9" w:rsidRDefault="002B5EC9" w:rsidP="002B5EC9">
      <w:pPr>
        <w:pStyle w:val="Heading1"/>
        <w:rPr>
          <w:rFonts w:asciiTheme="majorBidi" w:hAnsiTheme="majorBidi" w:cstheme="majorBidi"/>
          <w:i/>
          <w:iCs/>
        </w:rPr>
      </w:pPr>
      <w:r>
        <w:tab/>
      </w:r>
      <w:r>
        <w:tab/>
      </w:r>
      <w:r>
        <w:tab/>
      </w:r>
      <w:r w:rsidRPr="002B5EC9">
        <w:rPr>
          <w:rFonts w:asciiTheme="majorBidi" w:hAnsiTheme="majorBidi" w:cstheme="majorBidi"/>
        </w:rPr>
        <w:t>Special Issue</w:t>
      </w:r>
      <w:r w:rsidRPr="002B5EC9">
        <w:rPr>
          <w:rFonts w:asciiTheme="majorBidi" w:hAnsiTheme="majorBidi" w:cstheme="majorBidi"/>
          <w:i/>
          <w:iCs/>
        </w:rPr>
        <w:t xml:space="preserve">, “Advancing Program Evaluation Methods in Criminology </w:t>
      </w:r>
    </w:p>
    <w:p w14:paraId="5B393505" w14:textId="77777777" w:rsidR="00A81318" w:rsidRDefault="002B5EC9" w:rsidP="00A81318">
      <w:pPr>
        <w:pStyle w:val="Heading1"/>
        <w:rPr>
          <w:rStyle w:val="toc-citation-issue"/>
          <w:rFonts w:asciiTheme="majorBidi" w:hAnsiTheme="majorBidi" w:cstheme="majorBidi"/>
        </w:rPr>
      </w:pPr>
      <w:r w:rsidRPr="002B5EC9">
        <w:rPr>
          <w:rFonts w:asciiTheme="majorBidi" w:hAnsiTheme="majorBidi" w:cstheme="majorBidi"/>
          <w:i/>
          <w:iCs/>
        </w:rPr>
        <w:tab/>
      </w:r>
      <w:r w:rsidRPr="002B5EC9">
        <w:rPr>
          <w:rFonts w:asciiTheme="majorBidi" w:hAnsiTheme="majorBidi" w:cstheme="majorBidi"/>
          <w:i/>
          <w:iCs/>
        </w:rPr>
        <w:tab/>
      </w:r>
      <w:r w:rsidRPr="002B5EC9">
        <w:rPr>
          <w:rFonts w:asciiTheme="majorBidi" w:hAnsiTheme="majorBidi" w:cstheme="majorBidi"/>
          <w:i/>
          <w:iCs/>
        </w:rPr>
        <w:tab/>
        <w:t>and Criminal Justice</w:t>
      </w:r>
      <w:r>
        <w:rPr>
          <w:rFonts w:asciiTheme="majorBidi" w:hAnsiTheme="majorBidi" w:cstheme="majorBidi"/>
        </w:rPr>
        <w:t xml:space="preserve">.”  Evaluation </w:t>
      </w:r>
      <w:r w:rsidRPr="002B5EC9">
        <w:rPr>
          <w:rFonts w:asciiTheme="majorBidi" w:hAnsiTheme="majorBidi" w:cstheme="majorBidi"/>
        </w:rPr>
        <w:t>Review</w:t>
      </w:r>
      <w:r>
        <w:rPr>
          <w:rFonts w:asciiTheme="majorBidi" w:hAnsiTheme="majorBidi" w:cstheme="majorBidi"/>
        </w:rPr>
        <w:t xml:space="preserve"> </w:t>
      </w:r>
      <w:r w:rsidRPr="00A81318">
        <w:rPr>
          <w:rFonts w:asciiTheme="majorBidi" w:hAnsiTheme="majorBidi" w:cstheme="majorBidi"/>
        </w:rPr>
        <w:t>Vol.</w:t>
      </w:r>
      <w:r w:rsidRPr="00A81318">
        <w:rPr>
          <w:rStyle w:val="toc-top-pub-date"/>
          <w:rFonts w:asciiTheme="majorBidi" w:hAnsiTheme="majorBidi" w:cstheme="majorBidi"/>
        </w:rPr>
        <w:t xml:space="preserve"> </w:t>
      </w:r>
      <w:r w:rsidRPr="00A81318">
        <w:rPr>
          <w:rStyle w:val="toc-citation-volume"/>
          <w:rFonts w:asciiTheme="majorBidi" w:hAnsiTheme="majorBidi" w:cstheme="majorBidi"/>
        </w:rPr>
        <w:t>37</w:t>
      </w:r>
      <w:r w:rsidRPr="00A81318">
        <w:rPr>
          <w:rStyle w:val="HTMLCite"/>
          <w:rFonts w:asciiTheme="majorBidi" w:hAnsiTheme="majorBidi" w:cstheme="majorBidi"/>
        </w:rPr>
        <w:t xml:space="preserve"> </w:t>
      </w:r>
      <w:r w:rsidRPr="00A81318">
        <w:rPr>
          <w:rStyle w:val="toc-citation-issue"/>
          <w:rFonts w:asciiTheme="majorBidi" w:hAnsiTheme="majorBidi" w:cstheme="majorBidi"/>
        </w:rPr>
        <w:t>(3-4), 2014.</w:t>
      </w:r>
      <w:r w:rsidR="00A81318" w:rsidRPr="00A81318">
        <w:rPr>
          <w:rStyle w:val="toc-citation-issue"/>
          <w:rFonts w:asciiTheme="majorBidi" w:hAnsiTheme="majorBidi" w:cstheme="majorBidi"/>
        </w:rPr>
        <w:t xml:space="preserve"> </w:t>
      </w:r>
      <w:r w:rsidR="00A81318">
        <w:rPr>
          <w:rStyle w:val="toc-citation-issue"/>
          <w:rFonts w:asciiTheme="majorBidi" w:hAnsiTheme="majorBidi" w:cstheme="majorBidi"/>
        </w:rPr>
        <w:t xml:space="preserve">(with </w:t>
      </w:r>
    </w:p>
    <w:p w14:paraId="3CB3FA5A" w14:textId="77777777" w:rsidR="002B5EC9" w:rsidRPr="00A81318" w:rsidRDefault="00A81318" w:rsidP="00A81318">
      <w:pPr>
        <w:pStyle w:val="Heading1"/>
        <w:rPr>
          <w:rFonts w:asciiTheme="majorBidi" w:hAnsiTheme="majorBidi" w:cstheme="majorBidi"/>
        </w:rPr>
      </w:pPr>
      <w:r>
        <w:rPr>
          <w:rStyle w:val="toc-citation-issue"/>
          <w:rFonts w:asciiTheme="majorBidi" w:hAnsiTheme="majorBidi" w:cstheme="majorBidi"/>
        </w:rPr>
        <w:tab/>
      </w:r>
      <w:r>
        <w:rPr>
          <w:rStyle w:val="toc-citation-issue"/>
          <w:rFonts w:asciiTheme="majorBidi" w:hAnsiTheme="majorBidi" w:cstheme="majorBidi"/>
        </w:rPr>
        <w:tab/>
      </w:r>
      <w:r>
        <w:rPr>
          <w:rStyle w:val="toc-citation-issue"/>
          <w:rFonts w:asciiTheme="majorBidi" w:hAnsiTheme="majorBidi" w:cstheme="majorBidi"/>
        </w:rPr>
        <w:tab/>
        <w:t>Anthony Braga)</w:t>
      </w:r>
    </w:p>
    <w:p w14:paraId="5F9819FF" w14:textId="77777777" w:rsidR="00D9325C" w:rsidRDefault="00D9325C" w:rsidP="00914BF0">
      <w:pPr>
        <w:tabs>
          <w:tab w:val="clear" w:pos="8640"/>
        </w:tabs>
        <w:ind w:left="2880" w:hanging="2880"/>
        <w:jc w:val="left"/>
      </w:pPr>
    </w:p>
    <w:p w14:paraId="692A3A87" w14:textId="77777777" w:rsidR="00D9325C" w:rsidRDefault="00D9325C" w:rsidP="00D9325C">
      <w:pPr>
        <w:contextualSpacing/>
        <w:rPr>
          <w:rFonts w:asciiTheme="majorBidi" w:hAnsiTheme="majorBidi" w:cstheme="majorBidi"/>
          <w:bCs/>
        </w:rPr>
      </w:pPr>
      <w:r>
        <w:lastRenderedPageBreak/>
        <w:tab/>
      </w:r>
      <w:r>
        <w:tab/>
      </w:r>
      <w:r>
        <w:tab/>
        <w:t>Special Issue, “</w:t>
      </w:r>
      <w:r w:rsidRPr="00D9325C">
        <w:rPr>
          <w:rFonts w:asciiTheme="majorBidi" w:hAnsiTheme="majorBidi" w:cstheme="majorBidi"/>
          <w:bCs/>
        </w:rPr>
        <w:t xml:space="preserve">Trends in Israeli Policing: Terrorism, Community, </w:t>
      </w:r>
    </w:p>
    <w:p w14:paraId="141446A8" w14:textId="77777777" w:rsidR="00A81318" w:rsidRDefault="00D9325C" w:rsidP="00A81318">
      <w:pPr>
        <w:contextualSpacing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D9325C">
        <w:rPr>
          <w:rFonts w:asciiTheme="majorBidi" w:hAnsiTheme="majorBidi" w:cstheme="majorBidi"/>
          <w:bCs/>
        </w:rPr>
        <w:t>Victimization and Crime Control</w:t>
      </w:r>
      <w:r>
        <w:rPr>
          <w:rFonts w:asciiTheme="majorBidi" w:hAnsiTheme="majorBidi" w:cstheme="majorBidi"/>
          <w:bCs/>
        </w:rPr>
        <w:t xml:space="preserve">.” </w:t>
      </w:r>
      <w:r>
        <w:rPr>
          <w:rFonts w:asciiTheme="majorBidi" w:hAnsiTheme="majorBidi" w:cstheme="majorBidi"/>
          <w:bCs/>
          <w:i/>
        </w:rPr>
        <w:t xml:space="preserve">Police Practice and Research </w:t>
      </w:r>
      <w:r w:rsidR="00A81318">
        <w:rPr>
          <w:rFonts w:asciiTheme="majorBidi" w:hAnsiTheme="majorBidi" w:cstheme="majorBidi"/>
          <w:bCs/>
          <w:iCs/>
        </w:rPr>
        <w:t>Vol. 15</w:t>
      </w:r>
    </w:p>
    <w:p w14:paraId="68E746F0" w14:textId="77777777" w:rsidR="00D9325C" w:rsidRPr="00A81318" w:rsidRDefault="00A81318" w:rsidP="00A81318">
      <w:pPr>
        <w:contextualSpacing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ab/>
      </w:r>
      <w:r>
        <w:rPr>
          <w:rFonts w:asciiTheme="majorBidi" w:hAnsiTheme="majorBidi" w:cstheme="majorBidi"/>
          <w:bCs/>
          <w:iCs/>
        </w:rPr>
        <w:tab/>
      </w:r>
      <w:r>
        <w:rPr>
          <w:rFonts w:asciiTheme="majorBidi" w:hAnsiTheme="majorBidi" w:cstheme="majorBidi"/>
          <w:bCs/>
          <w:iCs/>
        </w:rPr>
        <w:tab/>
        <w:t xml:space="preserve"> (2), 2014.  (with Tal Yonaton and Badi Hasisi)</w:t>
      </w:r>
    </w:p>
    <w:p w14:paraId="0B994FF7" w14:textId="77777777" w:rsidR="00914BF0" w:rsidRDefault="00914BF0" w:rsidP="00914BF0">
      <w:pPr>
        <w:tabs>
          <w:tab w:val="clear" w:pos="8640"/>
        </w:tabs>
        <w:ind w:left="2880" w:hanging="2880"/>
        <w:jc w:val="left"/>
      </w:pPr>
    </w:p>
    <w:p w14:paraId="139D63FD" w14:textId="77777777" w:rsidR="00914BF0" w:rsidRDefault="00914BF0" w:rsidP="00914BF0">
      <w:pPr>
        <w:tabs>
          <w:tab w:val="clear" w:pos="8640"/>
        </w:tabs>
        <w:ind w:left="2880" w:hanging="2880"/>
        <w:jc w:val="left"/>
      </w:pPr>
      <w:r>
        <w:tab/>
      </w:r>
      <w:r>
        <w:tab/>
      </w:r>
      <w:r>
        <w:tab/>
        <w:t>Special Issue. “Empirical Evidence on the Relevance of Place in</w:t>
      </w:r>
    </w:p>
    <w:p w14:paraId="1811AFAA" w14:textId="77777777" w:rsidR="00914BF0" w:rsidRDefault="00914BF0" w:rsidP="00A81318">
      <w:pPr>
        <w:tabs>
          <w:tab w:val="clear" w:pos="1440"/>
          <w:tab w:val="clear" w:pos="2880"/>
          <w:tab w:val="clear" w:pos="8640"/>
        </w:tabs>
        <w:ind w:left="2160" w:hanging="2880"/>
        <w:jc w:val="left"/>
      </w:pPr>
      <w:r>
        <w:tab/>
      </w:r>
      <w:r>
        <w:tab/>
      </w:r>
      <w:r>
        <w:tab/>
        <w:t xml:space="preserve">Criminology.” </w:t>
      </w:r>
      <w:r w:rsidRPr="00F40FB1">
        <w:rPr>
          <w:i/>
        </w:rPr>
        <w:t>The Journal of Quantitative Criminology</w:t>
      </w:r>
      <w:r>
        <w:t xml:space="preserve"> Vol. 26 (1)</w:t>
      </w:r>
      <w:r w:rsidR="00A81318">
        <w:t>, 2010</w:t>
      </w:r>
      <w:r>
        <w:t>.</w:t>
      </w:r>
      <w:r w:rsidR="00A81318">
        <w:t xml:space="preserve"> </w:t>
      </w:r>
    </w:p>
    <w:p w14:paraId="798CBC8F" w14:textId="77777777" w:rsidR="00A81318" w:rsidRDefault="00A81318" w:rsidP="00A81318">
      <w:pPr>
        <w:tabs>
          <w:tab w:val="clear" w:pos="1440"/>
          <w:tab w:val="clear" w:pos="2880"/>
          <w:tab w:val="clear" w:pos="8640"/>
        </w:tabs>
        <w:ind w:left="2160" w:hanging="2880"/>
        <w:jc w:val="left"/>
      </w:pPr>
      <w:r>
        <w:tab/>
      </w:r>
      <w:r>
        <w:tab/>
      </w:r>
      <w:r>
        <w:tab/>
        <w:t xml:space="preserve">(with Antony Braga). </w:t>
      </w:r>
    </w:p>
    <w:p w14:paraId="272AB5CF" w14:textId="77777777" w:rsidR="00A81318" w:rsidRPr="00C2234A" w:rsidRDefault="00914BF0" w:rsidP="00A81318">
      <w:pPr>
        <w:tabs>
          <w:tab w:val="clear" w:pos="8640"/>
        </w:tabs>
        <w:ind w:left="2880" w:hanging="2880"/>
        <w:jc w:val="left"/>
      </w:pPr>
      <w:r>
        <w:tab/>
      </w:r>
      <w:r>
        <w:tab/>
      </w:r>
      <w:r>
        <w:tab/>
      </w:r>
    </w:p>
    <w:p w14:paraId="2C8D836B" w14:textId="77777777" w:rsidR="00914BF0" w:rsidRPr="00C2234A" w:rsidRDefault="00914BF0" w:rsidP="00914BF0">
      <w:pPr>
        <w:tabs>
          <w:tab w:val="clear" w:pos="8640"/>
        </w:tabs>
        <w:jc w:val="left"/>
      </w:pPr>
      <w:r w:rsidRPr="00C2234A">
        <w:tab/>
      </w:r>
      <w:r w:rsidRPr="00C2234A">
        <w:tab/>
      </w:r>
      <w:r w:rsidRPr="00C2234A">
        <w:tab/>
        <w:t xml:space="preserve">Special Issue. “Assessing Systematic Evidence in Crime and </w:t>
      </w:r>
    </w:p>
    <w:p w14:paraId="4BF762B5" w14:textId="77777777" w:rsidR="00914BF0" w:rsidRPr="00C2234A" w:rsidRDefault="00914BF0" w:rsidP="00914BF0">
      <w:pPr>
        <w:tabs>
          <w:tab w:val="clear" w:pos="8640"/>
        </w:tabs>
        <w:jc w:val="left"/>
        <w:rPr>
          <w:i/>
        </w:rPr>
      </w:pPr>
      <w:r w:rsidRPr="00C2234A">
        <w:tab/>
      </w:r>
      <w:r w:rsidRPr="00C2234A">
        <w:tab/>
      </w:r>
      <w:r w:rsidRPr="00C2234A">
        <w:tab/>
        <w:t xml:space="preserve">Justice: Methodological Concerns and Empirical Outcomes.”  </w:t>
      </w:r>
      <w:r w:rsidRPr="00C2234A">
        <w:rPr>
          <w:i/>
        </w:rPr>
        <w:t xml:space="preserve">The </w:t>
      </w:r>
    </w:p>
    <w:p w14:paraId="6C92947D" w14:textId="77777777" w:rsidR="00914BF0" w:rsidRPr="00C2234A" w:rsidRDefault="00914BF0" w:rsidP="00914BF0">
      <w:pPr>
        <w:tabs>
          <w:tab w:val="clear" w:pos="8640"/>
        </w:tabs>
        <w:jc w:val="left"/>
      </w:pPr>
      <w:r w:rsidRPr="00C2234A">
        <w:rPr>
          <w:i/>
        </w:rPr>
        <w:tab/>
      </w:r>
      <w:r w:rsidRPr="00C2234A">
        <w:rPr>
          <w:i/>
        </w:rPr>
        <w:tab/>
      </w:r>
      <w:r w:rsidRPr="00C2234A">
        <w:rPr>
          <w:i/>
        </w:rPr>
        <w:tab/>
        <w:t>Annals of the American Academy of Political and Social Science Vol. 583</w:t>
      </w:r>
      <w:r w:rsidRPr="00C2234A">
        <w:t xml:space="preserve">. </w:t>
      </w:r>
      <w:r>
        <w:tab/>
      </w:r>
      <w:r>
        <w:tab/>
      </w:r>
      <w:r>
        <w:tab/>
      </w:r>
      <w:r>
        <w:tab/>
      </w:r>
      <w:r w:rsidRPr="00C2234A">
        <w:t xml:space="preserve">(with Anthony Petrosino and Cynthia </w:t>
      </w:r>
      <w:r>
        <w:t>L</w:t>
      </w:r>
      <w:r w:rsidRPr="00C2234A">
        <w:t>um</w:t>
      </w:r>
      <w:r>
        <w:t>),</w:t>
      </w:r>
      <w:r w:rsidRPr="00C2234A">
        <w:t xml:space="preserve"> 2003</w:t>
      </w:r>
      <w:r w:rsidR="00A81318">
        <w:t>.</w:t>
      </w:r>
      <w:r w:rsidRPr="00C2234A">
        <w:t xml:space="preserve"> </w:t>
      </w:r>
    </w:p>
    <w:p w14:paraId="4E577E57" w14:textId="77777777" w:rsidR="00914BF0" w:rsidRPr="00C2234A" w:rsidRDefault="00914BF0" w:rsidP="00914BF0">
      <w:pPr>
        <w:tabs>
          <w:tab w:val="clear" w:pos="8640"/>
        </w:tabs>
        <w:ind w:left="2880" w:hanging="2880"/>
        <w:jc w:val="left"/>
      </w:pPr>
      <w:r w:rsidRPr="00C2234A">
        <w:tab/>
      </w:r>
    </w:p>
    <w:p w14:paraId="0D969E0F" w14:textId="77777777" w:rsidR="00914BF0" w:rsidRPr="00C2234A" w:rsidRDefault="00914BF0" w:rsidP="00914BF0">
      <w:pPr>
        <w:tabs>
          <w:tab w:val="clear" w:pos="2880"/>
          <w:tab w:val="clear" w:pos="8640"/>
        </w:tabs>
        <w:ind w:left="2160" w:hanging="2880"/>
        <w:jc w:val="left"/>
      </w:pPr>
      <w:r w:rsidRPr="00C2234A">
        <w:tab/>
      </w:r>
      <w:r w:rsidRPr="00C2234A">
        <w:tab/>
      </w:r>
      <w:r w:rsidRPr="00C2234A">
        <w:tab/>
      </w:r>
      <w:r w:rsidRPr="00C2234A">
        <w:tab/>
        <w:t>Special Issue. “Bringing the Crime Victim into Community</w:t>
      </w:r>
    </w:p>
    <w:p w14:paraId="663A5FBE" w14:textId="77777777" w:rsidR="00914BF0" w:rsidRPr="00C2234A" w:rsidRDefault="00914BF0" w:rsidP="00914BF0">
      <w:pPr>
        <w:tabs>
          <w:tab w:val="clear" w:pos="8640"/>
        </w:tabs>
        <w:jc w:val="left"/>
      </w:pPr>
      <w:r w:rsidRPr="00C2234A">
        <w:tab/>
      </w:r>
      <w:r w:rsidRPr="00C2234A">
        <w:tab/>
      </w:r>
      <w:r w:rsidRPr="00C2234A">
        <w:tab/>
        <w:t xml:space="preserve">Policing.” </w:t>
      </w:r>
      <w:r w:rsidRPr="00C2234A">
        <w:rPr>
          <w:i/>
        </w:rPr>
        <w:t>International Journal of Victimology</w:t>
      </w:r>
      <w:r w:rsidRPr="00C2234A">
        <w:t xml:space="preserve"> </w:t>
      </w:r>
      <w:r w:rsidRPr="00C2234A">
        <w:rPr>
          <w:i/>
        </w:rPr>
        <w:t>Vol. 9</w:t>
      </w:r>
      <w:r w:rsidRPr="00C2234A">
        <w:t xml:space="preserve"> (with Susan </w:t>
      </w:r>
      <w:r w:rsidRPr="00C2234A">
        <w:tab/>
      </w:r>
      <w:r w:rsidRPr="00C2234A">
        <w:tab/>
      </w:r>
      <w:r>
        <w:tab/>
      </w:r>
      <w:r w:rsidRPr="00C2234A">
        <w:tab/>
      </w:r>
      <w:r w:rsidRPr="00C2234A">
        <w:tab/>
        <w:t>Herman</w:t>
      </w:r>
      <w:r>
        <w:t>)</w:t>
      </w:r>
      <w:r w:rsidRPr="00C2234A">
        <w:t>, 2002</w:t>
      </w:r>
      <w:r w:rsidR="00A81318">
        <w:t>.</w:t>
      </w:r>
    </w:p>
    <w:p w14:paraId="6877E200" w14:textId="77777777" w:rsidR="00914BF0" w:rsidRPr="00C2234A" w:rsidRDefault="00914BF0" w:rsidP="00914BF0">
      <w:pPr>
        <w:tabs>
          <w:tab w:val="clear" w:pos="8640"/>
        </w:tabs>
        <w:jc w:val="left"/>
      </w:pPr>
      <w:r w:rsidRPr="00C2234A">
        <w:tab/>
      </w:r>
      <w:r w:rsidRPr="00C2234A">
        <w:tab/>
      </w:r>
      <w:r w:rsidRPr="00C2234A">
        <w:tab/>
      </w:r>
    </w:p>
    <w:p w14:paraId="5A25FC01" w14:textId="77777777" w:rsidR="00914BF0" w:rsidRPr="00C2234A" w:rsidRDefault="00914BF0" w:rsidP="00914BF0">
      <w:pPr>
        <w:tabs>
          <w:tab w:val="clear" w:pos="2880"/>
          <w:tab w:val="clear" w:pos="8640"/>
        </w:tabs>
        <w:ind w:left="2160" w:hanging="2880"/>
        <w:jc w:val="left"/>
      </w:pPr>
      <w:r w:rsidRPr="00C2234A">
        <w:tab/>
      </w:r>
      <w:r w:rsidRPr="00C2234A">
        <w:tab/>
      </w:r>
      <w:r w:rsidRPr="00C2234A">
        <w:tab/>
      </w:r>
      <w:r w:rsidRPr="00C2234A">
        <w:tab/>
        <w:t xml:space="preserve">Special Issue. “Social Science in the Law.” </w:t>
      </w:r>
      <w:r w:rsidRPr="00C2234A">
        <w:rPr>
          <w:i/>
        </w:rPr>
        <w:t>The Israel Law Review</w:t>
      </w:r>
      <w:r w:rsidRPr="00C2234A">
        <w:t xml:space="preserve"> </w:t>
      </w:r>
      <w:r w:rsidRPr="00C2234A">
        <w:rPr>
          <w:i/>
        </w:rPr>
        <w:t>Vol. 35</w:t>
      </w:r>
      <w:r w:rsidRPr="00C2234A">
        <w:t>(2). (with Mimi Ejzenstat and Yoav Dotan</w:t>
      </w:r>
      <w:r>
        <w:t>)</w:t>
      </w:r>
      <w:r w:rsidRPr="00C2234A">
        <w:t>, 2001</w:t>
      </w:r>
      <w:r w:rsidR="00A81318">
        <w:t>.</w:t>
      </w:r>
    </w:p>
    <w:p w14:paraId="7E41A2AD" w14:textId="77777777" w:rsidR="00914BF0" w:rsidRPr="00C2234A" w:rsidRDefault="00914BF0" w:rsidP="00914BF0">
      <w:pPr>
        <w:tabs>
          <w:tab w:val="clear" w:pos="8640"/>
        </w:tabs>
        <w:jc w:val="left"/>
      </w:pPr>
      <w:r w:rsidRPr="00C2234A">
        <w:tab/>
      </w:r>
    </w:p>
    <w:p w14:paraId="370AD1C4" w14:textId="77777777" w:rsidR="00914BF0" w:rsidRPr="00C2234A" w:rsidRDefault="00914BF0" w:rsidP="00914BF0">
      <w:pPr>
        <w:tabs>
          <w:tab w:val="clear" w:pos="8640"/>
        </w:tabs>
        <w:jc w:val="left"/>
        <w:rPr>
          <w:i/>
        </w:rPr>
      </w:pPr>
      <w:r w:rsidRPr="00C2234A">
        <w:tab/>
      </w:r>
      <w:r w:rsidRPr="00C2234A">
        <w:tab/>
      </w:r>
      <w:r w:rsidRPr="00C2234A">
        <w:tab/>
      </w:r>
      <w:r w:rsidRPr="00C2234A">
        <w:rPr>
          <w:u w:val="single"/>
        </w:rPr>
        <w:t>Special Issue. “</w:t>
      </w:r>
      <w:r w:rsidRPr="00C2234A">
        <w:t xml:space="preserve">Experimentation in Criminal Justice.” </w:t>
      </w:r>
      <w:r w:rsidRPr="00C2234A">
        <w:rPr>
          <w:i/>
        </w:rPr>
        <w:t>Journal</w:t>
      </w:r>
    </w:p>
    <w:p w14:paraId="351E1D0D" w14:textId="77777777" w:rsidR="00914BF0" w:rsidRPr="00C2234A" w:rsidRDefault="00914BF0" w:rsidP="00914BF0">
      <w:pPr>
        <w:tabs>
          <w:tab w:val="clear" w:pos="8640"/>
        </w:tabs>
        <w:jc w:val="left"/>
      </w:pPr>
      <w:r w:rsidRPr="00C2234A">
        <w:rPr>
          <w:i/>
        </w:rPr>
        <w:tab/>
      </w:r>
      <w:r w:rsidRPr="00C2234A">
        <w:rPr>
          <w:i/>
        </w:rPr>
        <w:tab/>
      </w:r>
      <w:r w:rsidRPr="00C2234A">
        <w:rPr>
          <w:i/>
        </w:rPr>
        <w:tab/>
        <w:t xml:space="preserve"> of Research in Crime and Delinquency</w:t>
      </w:r>
      <w:r w:rsidRPr="00C2234A">
        <w:t xml:space="preserve"> </w:t>
      </w:r>
      <w:r w:rsidRPr="00C2234A">
        <w:rPr>
          <w:i/>
        </w:rPr>
        <w:t>Vol 29</w:t>
      </w:r>
      <w:r w:rsidRPr="00C2234A">
        <w:t xml:space="preserve">(1). (with Joel </w:t>
      </w:r>
    </w:p>
    <w:p w14:paraId="5F4D552F" w14:textId="77777777" w:rsidR="00914BF0" w:rsidRPr="00C2234A" w:rsidRDefault="00914BF0" w:rsidP="00914BF0">
      <w:pPr>
        <w:tabs>
          <w:tab w:val="clear" w:pos="8640"/>
        </w:tabs>
        <w:jc w:val="left"/>
      </w:pPr>
      <w:r w:rsidRPr="00C2234A">
        <w:tab/>
      </w:r>
      <w:r w:rsidRPr="00C2234A">
        <w:tab/>
      </w:r>
      <w:r w:rsidRPr="00C2234A">
        <w:tab/>
        <w:t>Garner</w:t>
      </w:r>
      <w:r>
        <w:t>),</w:t>
      </w:r>
      <w:r w:rsidRPr="00C2234A">
        <w:t xml:space="preserve"> 1992</w:t>
      </w:r>
      <w:r w:rsidR="00A81318">
        <w:t>.</w:t>
      </w:r>
    </w:p>
    <w:p w14:paraId="34C9E7A2" w14:textId="77777777" w:rsidR="00914BF0" w:rsidRPr="00C2234A" w:rsidRDefault="00914BF0" w:rsidP="00914BF0">
      <w:pPr>
        <w:tabs>
          <w:tab w:val="clear" w:pos="8640"/>
        </w:tabs>
        <w:ind w:left="2880" w:hanging="2880"/>
        <w:jc w:val="left"/>
      </w:pPr>
    </w:p>
    <w:p w14:paraId="40C7F97C" w14:textId="77777777" w:rsidR="00914BF0" w:rsidRDefault="00914BF0" w:rsidP="00737E9D">
      <w:pPr>
        <w:tabs>
          <w:tab w:val="clear" w:pos="8640"/>
        </w:tabs>
        <w:ind w:left="2880" w:hanging="2880"/>
        <w:jc w:val="left"/>
        <w:rPr>
          <w:i/>
          <w:iCs/>
        </w:rPr>
      </w:pPr>
      <w:r w:rsidRPr="00C2234A">
        <w:t>Associate Editor:</w:t>
      </w:r>
      <w:r w:rsidRPr="00C2234A">
        <w:tab/>
      </w:r>
      <w:r>
        <w:rPr>
          <w:i/>
          <w:iCs/>
        </w:rPr>
        <w:t>Evaluation Review</w:t>
      </w:r>
      <w:r w:rsidR="00617A8F">
        <w:rPr>
          <w:i/>
          <w:iCs/>
        </w:rPr>
        <w:t xml:space="preserve"> (</w:t>
      </w:r>
      <w:r w:rsidR="00737E9D">
        <w:t>C</w:t>
      </w:r>
      <w:r w:rsidR="00617A8F">
        <w:t xml:space="preserve">onsulting </w:t>
      </w:r>
      <w:r w:rsidR="00737E9D">
        <w:t>E</w:t>
      </w:r>
      <w:r w:rsidR="00617A8F">
        <w:t>ditor)</w:t>
      </w:r>
      <w:r>
        <w:rPr>
          <w:i/>
          <w:iCs/>
        </w:rPr>
        <w:t xml:space="preserve">, </w:t>
      </w:r>
      <w:r w:rsidRPr="00645940">
        <w:rPr>
          <w:iCs/>
        </w:rPr>
        <w:t>2011-present</w:t>
      </w:r>
    </w:p>
    <w:p w14:paraId="52BAD666" w14:textId="77777777" w:rsidR="00914BF0" w:rsidRPr="00C2234A" w:rsidRDefault="00914BF0" w:rsidP="00914BF0">
      <w:pPr>
        <w:tabs>
          <w:tab w:val="clear" w:pos="8640"/>
        </w:tabs>
        <w:ind w:left="2880" w:hanging="2880"/>
        <w:jc w:val="left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2234A">
        <w:rPr>
          <w:i/>
        </w:rPr>
        <w:t>Journal of Quantitative Criminology</w:t>
      </w:r>
      <w:r>
        <w:rPr>
          <w:i/>
        </w:rPr>
        <w:t>,</w:t>
      </w:r>
      <w:r w:rsidRPr="00C2234A">
        <w:t xml:space="preserve"> 1998-2000 </w:t>
      </w:r>
    </w:p>
    <w:p w14:paraId="64BFE46A" w14:textId="77777777" w:rsidR="00914BF0" w:rsidRPr="00C2234A" w:rsidRDefault="00914BF0" w:rsidP="00914BF0">
      <w:pPr>
        <w:tabs>
          <w:tab w:val="clear" w:pos="8640"/>
        </w:tabs>
        <w:jc w:val="left"/>
      </w:pPr>
      <w:r w:rsidRPr="00C2234A">
        <w:tab/>
      </w:r>
      <w:r w:rsidRPr="00C2234A">
        <w:tab/>
      </w:r>
      <w:r w:rsidRPr="00C2234A">
        <w:tab/>
      </w:r>
      <w:r w:rsidRPr="00C2234A">
        <w:rPr>
          <w:i/>
        </w:rPr>
        <w:t>Journal of Research in Crime and Delinquency</w:t>
      </w:r>
      <w:r>
        <w:rPr>
          <w:i/>
        </w:rPr>
        <w:t>,</w:t>
      </w:r>
      <w:r w:rsidRPr="00C2234A">
        <w:t xml:space="preserve"> 1990-1995</w:t>
      </w:r>
    </w:p>
    <w:p w14:paraId="30AA9CC9" w14:textId="77777777" w:rsidR="00914BF0" w:rsidRDefault="00914BF0" w:rsidP="00914BF0">
      <w:pPr>
        <w:tabs>
          <w:tab w:val="clear" w:pos="8640"/>
        </w:tabs>
        <w:jc w:val="left"/>
      </w:pPr>
      <w:r w:rsidRPr="00C2234A">
        <w:tab/>
      </w:r>
      <w:r w:rsidRPr="00C2234A">
        <w:tab/>
      </w:r>
      <w:r w:rsidRPr="00C2234A">
        <w:tab/>
      </w:r>
      <w:r w:rsidRPr="00C2234A">
        <w:rPr>
          <w:i/>
        </w:rPr>
        <w:t>Criminal Justice and Behavior</w:t>
      </w:r>
      <w:r>
        <w:rPr>
          <w:i/>
        </w:rPr>
        <w:t>,</w:t>
      </w:r>
      <w:r w:rsidRPr="00C2234A">
        <w:t xml:space="preserve"> 1986</w:t>
      </w:r>
    </w:p>
    <w:p w14:paraId="1C4DA28A" w14:textId="77777777" w:rsidR="00737E9D" w:rsidRDefault="00737E9D" w:rsidP="00914BF0">
      <w:pPr>
        <w:tabs>
          <w:tab w:val="clear" w:pos="8640"/>
        </w:tabs>
        <w:jc w:val="left"/>
      </w:pPr>
      <w:r>
        <w:tab/>
      </w:r>
      <w:r>
        <w:tab/>
      </w:r>
      <w:r>
        <w:tab/>
      </w:r>
      <w:r>
        <w:rPr>
          <w:i/>
          <w:iCs/>
        </w:rPr>
        <w:t xml:space="preserve">Oxford Research Encyclopedia in Criminology </w:t>
      </w:r>
      <w:r>
        <w:t>(Advisory Editor), 2014-</w:t>
      </w:r>
    </w:p>
    <w:p w14:paraId="6961419A" w14:textId="77777777" w:rsidR="00737E9D" w:rsidRPr="00737E9D" w:rsidRDefault="00737E9D" w:rsidP="00914BF0">
      <w:pPr>
        <w:tabs>
          <w:tab w:val="clear" w:pos="8640"/>
        </w:tabs>
        <w:jc w:val="left"/>
      </w:pPr>
      <w:r>
        <w:tab/>
      </w:r>
      <w:r>
        <w:tab/>
      </w:r>
      <w:r>
        <w:tab/>
        <w:t>present</w:t>
      </w:r>
    </w:p>
    <w:p w14:paraId="531E96FF" w14:textId="77777777" w:rsidR="00914BF0" w:rsidRPr="00C2234A" w:rsidRDefault="00914BF0" w:rsidP="00914BF0">
      <w:pPr>
        <w:tabs>
          <w:tab w:val="clear" w:pos="8640"/>
        </w:tabs>
        <w:jc w:val="left"/>
      </w:pPr>
      <w:r w:rsidRPr="00C2234A">
        <w:tab/>
      </w:r>
      <w:r w:rsidRPr="00C2234A">
        <w:tab/>
      </w:r>
      <w:r w:rsidRPr="00C2234A">
        <w:tab/>
      </w:r>
      <w:r w:rsidRPr="00C2234A">
        <w:tab/>
      </w:r>
    </w:p>
    <w:p w14:paraId="57939D9C" w14:textId="77777777" w:rsidR="00914BF0" w:rsidRDefault="00914BF0" w:rsidP="00914BF0">
      <w:pPr>
        <w:tabs>
          <w:tab w:val="clear" w:pos="8640"/>
        </w:tabs>
        <w:ind w:left="2880" w:hanging="2880"/>
        <w:jc w:val="left"/>
      </w:pPr>
      <w:r w:rsidRPr="00C2234A">
        <w:t>Editorial Board</w:t>
      </w:r>
      <w:r>
        <w:t>s</w:t>
      </w:r>
      <w:r w:rsidRPr="00C2234A">
        <w:t>:</w:t>
      </w:r>
      <w:r w:rsidRPr="00C2234A">
        <w:tab/>
      </w:r>
      <w:r w:rsidRPr="00C2234A">
        <w:rPr>
          <w:i/>
        </w:rPr>
        <w:t>Advances in Criminological Theory</w:t>
      </w:r>
      <w:r>
        <w:rPr>
          <w:i/>
        </w:rPr>
        <w:t>,</w:t>
      </w:r>
      <w:r w:rsidRPr="00C2234A">
        <w:t xml:space="preserve"> 1986-present</w:t>
      </w:r>
    </w:p>
    <w:p w14:paraId="3BEE628A" w14:textId="7D5E9F56" w:rsidR="00E8321A" w:rsidRDefault="00E8321A" w:rsidP="00E8321A">
      <w:pPr>
        <w:tabs>
          <w:tab w:val="clear" w:pos="8640"/>
        </w:tabs>
        <w:jc w:val="left"/>
      </w:pPr>
      <w:r>
        <w:tab/>
      </w:r>
      <w:r>
        <w:tab/>
      </w:r>
      <w:r>
        <w:tab/>
      </w:r>
      <w:r>
        <w:rPr>
          <w:i/>
          <w:iCs/>
        </w:rPr>
        <w:t>Cambridge Journal of Evidence Based Policing, 2017-present</w:t>
      </w:r>
    </w:p>
    <w:p w14:paraId="551255DE" w14:textId="77777777" w:rsidR="00914BF0" w:rsidRPr="00314427" w:rsidRDefault="00914BF0" w:rsidP="00914BF0">
      <w:pPr>
        <w:tabs>
          <w:tab w:val="clear" w:pos="8640"/>
        </w:tabs>
        <w:ind w:left="2880" w:hanging="2880"/>
        <w:jc w:val="left"/>
      </w:pPr>
      <w:r>
        <w:tab/>
      </w:r>
      <w:r>
        <w:tab/>
      </w:r>
      <w:r>
        <w:tab/>
      </w:r>
      <w:r>
        <w:rPr>
          <w:i/>
        </w:rPr>
        <w:t>Crime and Justice,</w:t>
      </w:r>
      <w:r>
        <w:t xml:space="preserve"> 2007-2010</w:t>
      </w:r>
    </w:p>
    <w:p w14:paraId="3B750A94" w14:textId="77777777" w:rsidR="00914BF0" w:rsidRDefault="00914BF0" w:rsidP="00914BF0">
      <w:pPr>
        <w:tabs>
          <w:tab w:val="clear" w:pos="8640"/>
        </w:tabs>
        <w:ind w:left="2880" w:hanging="2880"/>
        <w:jc w:val="left"/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 xml:space="preserve">Criminology, </w:t>
      </w:r>
      <w:r w:rsidR="00255BD1">
        <w:rPr>
          <w:iCs/>
        </w:rPr>
        <w:t>2006-2011</w:t>
      </w:r>
    </w:p>
    <w:p w14:paraId="14239CF2" w14:textId="77777777" w:rsidR="00914BF0" w:rsidRDefault="00914BF0" w:rsidP="00914BF0">
      <w:pPr>
        <w:tabs>
          <w:tab w:val="clear" w:pos="8640"/>
        </w:tabs>
        <w:ind w:left="2880" w:hanging="2880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Evaluation Review, 2008-2011</w:t>
      </w:r>
    </w:p>
    <w:p w14:paraId="3548A6D6" w14:textId="77777777" w:rsidR="00035A9E" w:rsidRDefault="00035A9E" w:rsidP="00914BF0">
      <w:pPr>
        <w:tabs>
          <w:tab w:val="clear" w:pos="8640"/>
        </w:tabs>
        <w:ind w:left="2880" w:hanging="2880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Health and Justice, 2012-present</w:t>
      </w:r>
    </w:p>
    <w:p w14:paraId="3F353F0D" w14:textId="77777777" w:rsidR="00837D50" w:rsidRDefault="00837D50" w:rsidP="00914BF0">
      <w:pPr>
        <w:tabs>
          <w:tab w:val="clear" w:pos="8640"/>
        </w:tabs>
        <w:ind w:left="2880" w:hanging="2880"/>
        <w:jc w:val="left"/>
        <w:rPr>
          <w:rFonts w:eastAsiaTheme="minorHAnsi"/>
          <w:i/>
        </w:rPr>
      </w:pPr>
      <w:r>
        <w:rPr>
          <w:rFonts w:ascii="AGaramondPro-Semibold" w:eastAsiaTheme="minorHAnsi" w:hAnsi="AGaramondPro-Semibold" w:cs="AGaramondPro-Semibold"/>
          <w:sz w:val="30"/>
          <w:szCs w:val="30"/>
        </w:rPr>
        <w:tab/>
      </w:r>
      <w:r>
        <w:rPr>
          <w:rFonts w:ascii="AGaramondPro-Semibold" w:eastAsiaTheme="minorHAnsi" w:hAnsi="AGaramondPro-Semibold" w:cs="AGaramondPro-Semibold"/>
          <w:sz w:val="30"/>
          <w:szCs w:val="30"/>
        </w:rPr>
        <w:tab/>
      </w:r>
      <w:r>
        <w:rPr>
          <w:rFonts w:ascii="AGaramondPro-Semibold" w:eastAsiaTheme="minorHAnsi" w:hAnsi="AGaramondPro-Semibold" w:cs="AGaramondPro-Semibold"/>
          <w:sz w:val="30"/>
          <w:szCs w:val="30"/>
        </w:rPr>
        <w:tab/>
      </w:r>
      <w:r w:rsidRPr="00837D50">
        <w:rPr>
          <w:rFonts w:eastAsiaTheme="minorHAnsi"/>
          <w:i/>
        </w:rPr>
        <w:t>IALEIA</w:t>
      </w:r>
      <w:r>
        <w:rPr>
          <w:rFonts w:eastAsiaTheme="minorHAnsi"/>
          <w:i/>
        </w:rPr>
        <w:t xml:space="preserve"> Journal, 2012-present</w:t>
      </w:r>
    </w:p>
    <w:p w14:paraId="61BBA4AA" w14:textId="3D780903" w:rsidR="005D2AE0" w:rsidRPr="00837D50" w:rsidRDefault="005D2AE0" w:rsidP="00914BF0">
      <w:pPr>
        <w:tabs>
          <w:tab w:val="clear" w:pos="8640"/>
        </w:tabs>
        <w:ind w:left="2880" w:hanging="2880"/>
        <w:jc w:val="left"/>
        <w:rPr>
          <w:i/>
          <w:iCs/>
        </w:rPr>
      </w:pP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  <w:t>International Annals of Criminology, 2016-present</w:t>
      </w:r>
    </w:p>
    <w:p w14:paraId="78C0B15B" w14:textId="77777777" w:rsidR="00914BF0" w:rsidRDefault="00914BF0" w:rsidP="00914BF0">
      <w:pPr>
        <w:tabs>
          <w:tab w:val="clear" w:pos="8640"/>
        </w:tabs>
        <w:ind w:left="2880" w:hanging="2880"/>
        <w:jc w:val="left"/>
      </w:pPr>
      <w:r>
        <w:rPr>
          <w:i/>
          <w:iCs/>
        </w:rPr>
        <w:t xml:space="preserve">                                    </w:t>
      </w:r>
      <w:r w:rsidRPr="00C2234A">
        <w:rPr>
          <w:i/>
        </w:rPr>
        <w:t>International Journal of Criminal Law Education</w:t>
      </w:r>
      <w:r>
        <w:rPr>
          <w:i/>
        </w:rPr>
        <w:t>,</w:t>
      </w:r>
      <w:r w:rsidRPr="00C2234A">
        <w:rPr>
          <w:i/>
        </w:rPr>
        <w:t xml:space="preserve"> </w:t>
      </w:r>
      <w:r w:rsidRPr="00C2234A">
        <w:t>2004-present</w:t>
      </w:r>
    </w:p>
    <w:p w14:paraId="1360F5E2" w14:textId="77777777" w:rsidR="00060745" w:rsidRPr="00727FE6" w:rsidRDefault="00727FE6" w:rsidP="00914BF0">
      <w:pPr>
        <w:tabs>
          <w:tab w:val="clear" w:pos="8640"/>
        </w:tabs>
        <w:ind w:left="2880" w:hanging="2880"/>
        <w:jc w:val="left"/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International Journal of Criminology and Sociology, </w:t>
      </w:r>
      <w:r w:rsidRPr="00727FE6">
        <w:rPr>
          <w:iCs/>
        </w:rPr>
        <w:t>2012-present</w:t>
      </w:r>
    </w:p>
    <w:p w14:paraId="09C5A277" w14:textId="77777777" w:rsidR="00914BF0" w:rsidRDefault="00914BF0" w:rsidP="00914BF0">
      <w:pPr>
        <w:tabs>
          <w:tab w:val="clear" w:pos="8640"/>
        </w:tabs>
        <w:jc w:val="left"/>
      </w:pPr>
      <w:r w:rsidRPr="00C2234A">
        <w:tab/>
      </w:r>
      <w:r w:rsidRPr="00C2234A">
        <w:tab/>
      </w:r>
      <w:r w:rsidRPr="00C2234A">
        <w:tab/>
      </w:r>
      <w:r w:rsidRPr="00C2234A">
        <w:rPr>
          <w:i/>
        </w:rPr>
        <w:t>Israel Law Review</w:t>
      </w:r>
      <w:r>
        <w:rPr>
          <w:i/>
        </w:rPr>
        <w:t>,</w:t>
      </w:r>
      <w:r>
        <w:t xml:space="preserve"> 1996-2008</w:t>
      </w:r>
    </w:p>
    <w:p w14:paraId="7DF66E04" w14:textId="77777777" w:rsidR="00914BF0" w:rsidRDefault="00914BF0" w:rsidP="00914BF0">
      <w:pPr>
        <w:tabs>
          <w:tab w:val="clear" w:pos="8640"/>
        </w:tabs>
        <w:jc w:val="left"/>
      </w:pPr>
      <w:r>
        <w:tab/>
      </w:r>
      <w:r>
        <w:tab/>
      </w:r>
      <w:r>
        <w:tab/>
      </w:r>
      <w:r w:rsidRPr="00FF7CBF">
        <w:rPr>
          <w:i/>
          <w:iCs/>
        </w:rPr>
        <w:t>Israeli Criminology</w:t>
      </w:r>
      <w:r>
        <w:rPr>
          <w:i/>
          <w:iCs/>
        </w:rPr>
        <w:t xml:space="preserve"> </w:t>
      </w:r>
      <w:r>
        <w:t>(in Hebrew)</w:t>
      </w:r>
      <w:r>
        <w:rPr>
          <w:i/>
          <w:iCs/>
        </w:rPr>
        <w:t xml:space="preserve">, </w:t>
      </w:r>
      <w:r w:rsidRPr="00FF14F4">
        <w:rPr>
          <w:iCs/>
        </w:rPr>
        <w:t>2007</w:t>
      </w:r>
      <w:r>
        <w:t>-present</w:t>
      </w:r>
    </w:p>
    <w:p w14:paraId="0AFA4DB8" w14:textId="32F0BA10" w:rsidR="002E055C" w:rsidRPr="002E055C" w:rsidRDefault="002E055C" w:rsidP="00914BF0">
      <w:pPr>
        <w:tabs>
          <w:tab w:val="clear" w:pos="8640"/>
        </w:tabs>
        <w:jc w:val="left"/>
        <w:rPr>
          <w:i/>
        </w:rPr>
      </w:pPr>
      <w:r>
        <w:tab/>
      </w:r>
      <w:r>
        <w:tab/>
      </w:r>
      <w:r>
        <w:tab/>
      </w:r>
      <w:r w:rsidRPr="002E055C">
        <w:rPr>
          <w:i/>
        </w:rPr>
        <w:t>Journal of Experimental Criminology, 2013-present.</w:t>
      </w:r>
    </w:p>
    <w:p w14:paraId="71E797E5" w14:textId="3775C409" w:rsidR="00060745" w:rsidRPr="00060745" w:rsidRDefault="00E8321A" w:rsidP="00E8321A">
      <w:pPr>
        <w:tabs>
          <w:tab w:val="clear" w:pos="8640"/>
        </w:tabs>
        <w:jc w:val="left"/>
        <w:rPr>
          <w:i/>
        </w:rPr>
      </w:pPr>
      <w:r>
        <w:tab/>
      </w:r>
      <w:r>
        <w:tab/>
      </w:r>
      <w:r>
        <w:tab/>
      </w:r>
      <w:r w:rsidR="00060745" w:rsidRPr="00060745">
        <w:rPr>
          <w:i/>
          <w:iCs/>
        </w:rPr>
        <w:t>Jo</w:t>
      </w:r>
      <w:r w:rsidR="00060745">
        <w:rPr>
          <w:i/>
          <w:iCs/>
        </w:rPr>
        <w:t>urnal of Intelligence &amp; Analysis, 2012-present</w:t>
      </w:r>
    </w:p>
    <w:p w14:paraId="5CBB238D" w14:textId="77777777" w:rsidR="00914BF0" w:rsidRPr="00C2234A" w:rsidRDefault="00914BF0" w:rsidP="00914BF0">
      <w:pPr>
        <w:tabs>
          <w:tab w:val="clear" w:pos="8640"/>
        </w:tabs>
        <w:jc w:val="left"/>
      </w:pPr>
      <w:r w:rsidRPr="00901BA0">
        <w:rPr>
          <w:rFonts w:ascii="EngraversGothic BT" w:hAnsi="EngraversGothic BT" w:cs="EngraversGothic BT"/>
        </w:rPr>
        <w:tab/>
      </w:r>
      <w:r w:rsidRPr="00901BA0">
        <w:rPr>
          <w:rFonts w:ascii="EngraversGothic BT" w:hAnsi="EngraversGothic BT" w:cs="EngraversGothic BT"/>
        </w:rPr>
        <w:tab/>
      </w:r>
      <w:r w:rsidRPr="00C2234A">
        <w:tab/>
      </w:r>
      <w:r w:rsidRPr="00C2234A">
        <w:rPr>
          <w:i/>
        </w:rPr>
        <w:t>Journal of Research in Crime and Delinquency</w:t>
      </w:r>
      <w:r>
        <w:rPr>
          <w:i/>
        </w:rPr>
        <w:t>,</w:t>
      </w:r>
      <w:r w:rsidRPr="00C2234A">
        <w:t xml:space="preserve"> 1996-present</w:t>
      </w:r>
    </w:p>
    <w:p w14:paraId="124FBFB4" w14:textId="77777777" w:rsidR="00914BF0" w:rsidRPr="00C2234A" w:rsidRDefault="00914BF0" w:rsidP="00914BF0">
      <w:pPr>
        <w:tabs>
          <w:tab w:val="clear" w:pos="8640"/>
        </w:tabs>
        <w:jc w:val="left"/>
      </w:pPr>
      <w:r w:rsidRPr="00C2234A">
        <w:lastRenderedPageBreak/>
        <w:tab/>
      </w:r>
      <w:r w:rsidRPr="00C2234A">
        <w:tab/>
      </w:r>
      <w:r w:rsidRPr="00C2234A">
        <w:tab/>
      </w:r>
      <w:r w:rsidRPr="00C2234A">
        <w:rPr>
          <w:i/>
        </w:rPr>
        <w:t>Journal of Quantitative Criminology</w:t>
      </w:r>
      <w:r>
        <w:rPr>
          <w:i/>
        </w:rPr>
        <w:t>,</w:t>
      </w:r>
      <w:r w:rsidRPr="00C2234A">
        <w:t xml:space="preserve"> 2000-present</w:t>
      </w:r>
    </w:p>
    <w:p w14:paraId="187A09F3" w14:textId="77777777" w:rsidR="00914BF0" w:rsidRPr="00C2234A" w:rsidRDefault="00914BF0" w:rsidP="00914BF0">
      <w:pPr>
        <w:tabs>
          <w:tab w:val="clear" w:pos="8640"/>
        </w:tabs>
        <w:ind w:left="2880" w:hanging="2880"/>
        <w:jc w:val="left"/>
      </w:pPr>
      <w:r w:rsidRPr="00C2234A">
        <w:tab/>
      </w:r>
      <w:r w:rsidRPr="00C2234A">
        <w:tab/>
      </w:r>
      <w:r w:rsidRPr="00C2234A">
        <w:tab/>
      </w:r>
      <w:r w:rsidRPr="00C2234A">
        <w:rPr>
          <w:i/>
        </w:rPr>
        <w:t>Law and Society Review</w:t>
      </w:r>
      <w:r>
        <w:rPr>
          <w:i/>
        </w:rPr>
        <w:t>,</w:t>
      </w:r>
      <w:r w:rsidRPr="00C2234A">
        <w:t xml:space="preserve"> 1998-2000</w:t>
      </w:r>
    </w:p>
    <w:p w14:paraId="1CDC738A" w14:textId="77777777" w:rsidR="00914BF0" w:rsidRDefault="00914BF0" w:rsidP="00914BF0">
      <w:pPr>
        <w:tabs>
          <w:tab w:val="clear" w:pos="8640"/>
        </w:tabs>
        <w:jc w:val="left"/>
      </w:pPr>
      <w:r w:rsidRPr="00C2234A">
        <w:tab/>
      </w:r>
      <w:r w:rsidRPr="00C2234A">
        <w:tab/>
      </w:r>
      <w:r w:rsidRPr="00C2234A">
        <w:tab/>
      </w:r>
      <w:r w:rsidRPr="00C2234A">
        <w:rPr>
          <w:i/>
        </w:rPr>
        <w:t>Police and Society</w:t>
      </w:r>
      <w:r w:rsidRPr="00C2234A">
        <w:t xml:space="preserve"> (in Hebrew)</w:t>
      </w:r>
      <w:r>
        <w:t>,</w:t>
      </w:r>
      <w:r w:rsidRPr="00C2234A">
        <w:t xml:space="preserve"> 1997-present</w:t>
      </w:r>
    </w:p>
    <w:p w14:paraId="50493AD1" w14:textId="77777777" w:rsidR="00914BF0" w:rsidRPr="00C2234A" w:rsidRDefault="00914BF0" w:rsidP="00914BF0">
      <w:pPr>
        <w:tabs>
          <w:tab w:val="clear" w:pos="8640"/>
        </w:tabs>
        <w:ind w:left="2160"/>
        <w:jc w:val="left"/>
      </w:pPr>
      <w:r w:rsidRPr="004122A6">
        <w:rPr>
          <w:i/>
          <w:iCs/>
        </w:rPr>
        <w:t xml:space="preserve">Policing: A Journal of Policy and Practice </w:t>
      </w:r>
      <w:r w:rsidR="006B6451">
        <w:t>(International Advisory Board),</w:t>
      </w:r>
      <w:r>
        <w:t xml:space="preserve"> 2007-present</w:t>
      </w:r>
    </w:p>
    <w:p w14:paraId="24623AEB" w14:textId="77777777" w:rsidR="00914BF0" w:rsidRPr="00C2234A" w:rsidRDefault="00914BF0" w:rsidP="00914BF0">
      <w:pPr>
        <w:tabs>
          <w:tab w:val="clear" w:pos="8640"/>
        </w:tabs>
        <w:jc w:val="left"/>
        <w:rPr>
          <w:i/>
        </w:rPr>
      </w:pPr>
      <w:r w:rsidRPr="00C2234A">
        <w:tab/>
      </w:r>
      <w:r w:rsidRPr="00C2234A">
        <w:tab/>
      </w:r>
      <w:r w:rsidRPr="00C2234A">
        <w:tab/>
      </w:r>
      <w:r w:rsidRPr="00C2234A">
        <w:rPr>
          <w:i/>
        </w:rPr>
        <w:t xml:space="preserve">Policing: An International Journal of Police Strategies &amp; </w:t>
      </w:r>
    </w:p>
    <w:p w14:paraId="677B1ECA" w14:textId="77777777" w:rsidR="00914BF0" w:rsidRPr="00C2234A" w:rsidRDefault="00914BF0" w:rsidP="00914BF0">
      <w:pPr>
        <w:tabs>
          <w:tab w:val="clear" w:pos="8640"/>
        </w:tabs>
        <w:jc w:val="left"/>
      </w:pPr>
      <w:r w:rsidRPr="00C2234A">
        <w:rPr>
          <w:i/>
        </w:rPr>
        <w:tab/>
      </w:r>
      <w:r w:rsidRPr="00C2234A">
        <w:rPr>
          <w:i/>
        </w:rPr>
        <w:tab/>
      </w:r>
      <w:r w:rsidRPr="00C2234A">
        <w:rPr>
          <w:i/>
        </w:rPr>
        <w:tab/>
        <w:t>Management</w:t>
      </w:r>
      <w:r>
        <w:rPr>
          <w:i/>
        </w:rPr>
        <w:t xml:space="preserve">, </w:t>
      </w:r>
      <w:r w:rsidRPr="00C2234A">
        <w:t>1997-present</w:t>
      </w:r>
    </w:p>
    <w:p w14:paraId="795907EB" w14:textId="77777777" w:rsidR="00914BF0" w:rsidRPr="00C2234A" w:rsidRDefault="00914BF0" w:rsidP="00914BF0">
      <w:pPr>
        <w:tabs>
          <w:tab w:val="clear" w:pos="8640"/>
        </w:tabs>
        <w:jc w:val="left"/>
      </w:pPr>
      <w:r w:rsidRPr="00C2234A">
        <w:tab/>
      </w:r>
      <w:r w:rsidRPr="00C2234A">
        <w:tab/>
      </w:r>
      <w:r w:rsidRPr="00C2234A">
        <w:tab/>
      </w:r>
      <w:r w:rsidRPr="00C2234A">
        <w:rPr>
          <w:i/>
        </w:rPr>
        <w:t>The American Journal of Police</w:t>
      </w:r>
      <w:r>
        <w:rPr>
          <w:i/>
        </w:rPr>
        <w:t>,</w:t>
      </w:r>
      <w:r w:rsidRPr="00C2234A">
        <w:t xml:space="preserve"> 1993-1996</w:t>
      </w:r>
    </w:p>
    <w:p w14:paraId="6791A8B9" w14:textId="77777777" w:rsidR="00914BF0" w:rsidRPr="001A0CF6" w:rsidRDefault="00914BF0" w:rsidP="00787E4F">
      <w:pPr>
        <w:tabs>
          <w:tab w:val="clear" w:pos="8640"/>
        </w:tabs>
        <w:jc w:val="left"/>
        <w:rPr>
          <w:u w:val="single"/>
        </w:rPr>
      </w:pPr>
      <w:r>
        <w:rPr>
          <w:rFonts w:ascii="EngraversGothic BT" w:hAnsi="EngraversGothic BT" w:cs="EngraversGothic BT"/>
        </w:rPr>
        <w:tab/>
      </w:r>
    </w:p>
    <w:p w14:paraId="5A029FD7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  <w:r w:rsidRPr="001A0CF6">
        <w:rPr>
          <w:u w:val="single"/>
        </w:rPr>
        <w:t>INVITED LECTURES</w:t>
      </w:r>
    </w:p>
    <w:p w14:paraId="31BAE4C1" w14:textId="77777777" w:rsidR="00916238" w:rsidRDefault="00916238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7F360E44" w14:textId="637C4E63" w:rsidR="00F34F0B" w:rsidRDefault="00F34F0B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eastAsia="+mj-ea"/>
          <w:kern w:val="24"/>
          <w:lang w:eastAsia="zh-CN"/>
        </w:rPr>
      </w:pPr>
      <w:r w:rsidRPr="00F34F0B">
        <w:t xml:space="preserve">Weisburd, David. </w:t>
      </w:r>
      <w:r w:rsidRPr="00F34F0B">
        <w:rPr>
          <w:rFonts w:eastAsia="+mj-ea"/>
          <w:kern w:val="24"/>
          <w:lang w:eastAsia="zh-CN"/>
        </w:rPr>
        <w:t xml:space="preserve">Does proactive policing inevitably lead to unfair and abusive police practices? Or can we maximize both fairness and effectiveness in the “new policing”? Institute of Criminology, Cambridge, England </w:t>
      </w:r>
      <w:r>
        <w:rPr>
          <w:rFonts w:eastAsia="+mj-ea"/>
          <w:kern w:val="24"/>
          <w:lang w:eastAsia="zh-CN"/>
        </w:rPr>
        <w:t>(</w:t>
      </w:r>
      <w:r w:rsidRPr="00F34F0B">
        <w:rPr>
          <w:rFonts w:eastAsia="+mj-ea"/>
          <w:kern w:val="24"/>
          <w:lang w:eastAsia="zh-CN"/>
        </w:rPr>
        <w:t>July 2017</w:t>
      </w:r>
      <w:r>
        <w:rPr>
          <w:rFonts w:eastAsia="+mj-ea"/>
          <w:kern w:val="24"/>
          <w:lang w:eastAsia="zh-CN"/>
        </w:rPr>
        <w:t>)</w:t>
      </w:r>
      <w:r w:rsidRPr="00F34F0B">
        <w:rPr>
          <w:rFonts w:eastAsia="+mj-ea"/>
          <w:kern w:val="24"/>
          <w:lang w:eastAsia="zh-CN"/>
        </w:rPr>
        <w:t>.</w:t>
      </w:r>
    </w:p>
    <w:p w14:paraId="6BEC49AA" w14:textId="77777777" w:rsidR="00F34F0B" w:rsidRDefault="00F34F0B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eastAsia="+mj-ea"/>
          <w:kern w:val="24"/>
          <w:lang w:eastAsia="zh-CN"/>
        </w:rPr>
      </w:pPr>
    </w:p>
    <w:p w14:paraId="4E6A6738" w14:textId="41CC8022" w:rsidR="00F34F0B" w:rsidRPr="00F34F0B" w:rsidRDefault="00F34F0B" w:rsidP="00F34F0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F34F0B">
        <w:t>Weisburd, David. Can Hot Spots Policing Reduce Crime in Urban Areas: An Agent Based Simulation.  Arizona St</w:t>
      </w:r>
      <w:r w:rsidR="00A7570C">
        <w:t>ate University, Phoenix. (March</w:t>
      </w:r>
      <w:r w:rsidRPr="00F34F0B">
        <w:t>, 2017)</w:t>
      </w:r>
    </w:p>
    <w:p w14:paraId="26018F97" w14:textId="77777777" w:rsidR="00F34F0B" w:rsidRDefault="00F34F0B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</w:p>
    <w:p w14:paraId="74DE2E3A" w14:textId="08E448D2" w:rsidR="008D408D" w:rsidRDefault="008D408D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Weisburd, David.  Keynote Lecture. Policing Places: Logic, Evidence and Future Directions.  Final Conference, Crime Prevention Through Environmental Design, European Cooperation in Science and Technology.  Athens (November, 2016).</w:t>
      </w:r>
    </w:p>
    <w:p w14:paraId="3A5E59F0" w14:textId="77777777" w:rsidR="00B13A1A" w:rsidRDefault="00B13A1A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</w:p>
    <w:p w14:paraId="6895A412" w14:textId="7064F2EF" w:rsidR="00B13A1A" w:rsidRDefault="00B13A1A" w:rsidP="00B13A1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Weisburd, David.  The Geography of Crime: Policy Implications for Latin America.  The InterAmerican Development Bank.  Washington, DC (November, 2016).</w:t>
      </w:r>
    </w:p>
    <w:p w14:paraId="0AA06E52" w14:textId="77777777" w:rsidR="008D408D" w:rsidRDefault="008D408D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</w:p>
    <w:p w14:paraId="69E69E4C" w14:textId="77777777" w:rsidR="00926D6A" w:rsidRDefault="00926D6A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Weisburd, David. Crime and Place: Crime Control, Police, and the Role of Places.  Ruhr University, Bochum, Germany.  (June, 2016).</w:t>
      </w:r>
    </w:p>
    <w:p w14:paraId="4F53AFD0" w14:textId="77777777" w:rsidR="00926D6A" w:rsidRDefault="00926D6A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</w:p>
    <w:p w14:paraId="588C8F1C" w14:textId="77777777" w:rsidR="00787E4F" w:rsidRDefault="00787E4F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  <w:shd w:val="clear" w:color="auto" w:fill="FFFFFF"/>
        </w:rPr>
      </w:pPr>
      <w:r w:rsidRPr="00787E4F">
        <w:rPr>
          <w:rFonts w:asciiTheme="majorBidi" w:hAnsiTheme="majorBidi" w:cstheme="majorBidi"/>
        </w:rPr>
        <w:t xml:space="preserve">Weisburd, David. Keynote Lecture. </w:t>
      </w:r>
      <w:r w:rsidRPr="00787E4F">
        <w:rPr>
          <w:rFonts w:asciiTheme="majorBidi" w:hAnsiTheme="majorBidi" w:cstheme="majorBidi"/>
          <w:color w:val="000000"/>
          <w:shd w:val="clear" w:color="auto" w:fill="FFFFFF"/>
        </w:rPr>
        <w:t>Police ownership of science: Why it is essential for effective use of technology in policing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. </w:t>
      </w:r>
      <w:r w:rsidRPr="00787E4F">
        <w:rPr>
          <w:rFonts w:asciiTheme="majorBidi" w:hAnsiTheme="majorBidi" w:cstheme="majorBidi"/>
          <w:shd w:val="clear" w:color="auto" w:fill="FFFFFF"/>
        </w:rPr>
        <w:t>United Kingdom Home Office’s Second International Crime and Policing conference in London</w:t>
      </w:r>
      <w:r>
        <w:rPr>
          <w:rFonts w:asciiTheme="majorBidi" w:hAnsiTheme="majorBidi" w:cstheme="majorBidi"/>
          <w:shd w:val="clear" w:color="auto" w:fill="FFFFFF"/>
        </w:rPr>
        <w:t>. (March, 2016).</w:t>
      </w:r>
    </w:p>
    <w:p w14:paraId="235B0921" w14:textId="77777777" w:rsidR="00787E4F" w:rsidRPr="00787E4F" w:rsidRDefault="00787E4F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</w:p>
    <w:p w14:paraId="7679F64D" w14:textId="77777777" w:rsidR="0006127E" w:rsidRPr="0006127E" w:rsidRDefault="00787E4F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David.</w:t>
      </w:r>
      <w:r w:rsidR="0006127E">
        <w:t xml:space="preserve"> Keynote Panel Speaker</w:t>
      </w:r>
      <w:r w:rsidR="0006127E" w:rsidRPr="0006127E">
        <w:t>.</w:t>
      </w:r>
      <w:r w:rsidR="0006127E">
        <w:t xml:space="preserve"> Geospatial Intelligence.</w:t>
      </w:r>
      <w:r w:rsidR="0006127E" w:rsidRPr="0006127E">
        <w:t xml:space="preserve">  </w:t>
      </w:r>
      <w:r w:rsidR="0006127E" w:rsidRPr="0006127E">
        <w:rPr>
          <w:color w:val="0C090A"/>
          <w:spacing w:val="8"/>
          <w:shd w:val="clear" w:color="auto" w:fill="FFFFFF"/>
        </w:rPr>
        <w:t>Integrated Justice Information Systems (IJIS) Institute</w:t>
      </w:r>
      <w:r w:rsidR="0006127E">
        <w:rPr>
          <w:color w:val="0C090A"/>
          <w:spacing w:val="8"/>
          <w:shd w:val="clear" w:color="auto" w:fill="FFFFFF"/>
        </w:rPr>
        <w:t xml:space="preserve"> National Symposium.  Virginia.  </w:t>
      </w:r>
      <w:r>
        <w:rPr>
          <w:color w:val="0C090A"/>
          <w:spacing w:val="8"/>
          <w:shd w:val="clear" w:color="auto" w:fill="FFFFFF"/>
        </w:rPr>
        <w:t>(</w:t>
      </w:r>
      <w:r w:rsidR="0006127E">
        <w:rPr>
          <w:color w:val="0C090A"/>
          <w:spacing w:val="8"/>
          <w:shd w:val="clear" w:color="auto" w:fill="FFFFFF"/>
        </w:rPr>
        <w:t>January</w:t>
      </w:r>
      <w:r>
        <w:rPr>
          <w:color w:val="0C090A"/>
          <w:spacing w:val="8"/>
          <w:shd w:val="clear" w:color="auto" w:fill="FFFFFF"/>
        </w:rPr>
        <w:t>,</w:t>
      </w:r>
      <w:r w:rsidR="0006127E">
        <w:rPr>
          <w:color w:val="0C090A"/>
          <w:spacing w:val="8"/>
          <w:shd w:val="clear" w:color="auto" w:fill="FFFFFF"/>
        </w:rPr>
        <w:t xml:space="preserve"> 2016).  </w:t>
      </w:r>
    </w:p>
    <w:p w14:paraId="3FEAD478" w14:textId="77777777" w:rsidR="0006127E" w:rsidRDefault="0006127E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EE5DA09" w14:textId="77777777" w:rsidR="0006127E" w:rsidRDefault="00787E4F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color w:val="000000"/>
          <w:shd w:val="clear" w:color="auto" w:fill="FFFFFF"/>
        </w:rPr>
      </w:pPr>
      <w:r>
        <w:t xml:space="preserve">Weisburd, David. </w:t>
      </w:r>
      <w:r w:rsidR="0006127E">
        <w:t xml:space="preserve"> Keynote Lecture.  Hot Spots of Crime and Positive Criminology</w:t>
      </w:r>
      <w:r w:rsidR="0006127E" w:rsidRPr="0006127E">
        <w:t xml:space="preserve">.  </w:t>
      </w:r>
      <w:r w:rsidR="0006127E" w:rsidRPr="0006127E">
        <w:rPr>
          <w:color w:val="000000"/>
          <w:shd w:val="clear" w:color="auto" w:fill="FFFFFF"/>
        </w:rPr>
        <w:t>The First International Conference on Positive Criminology and Positive Victimology</w:t>
      </w:r>
      <w:r w:rsidR="0006127E">
        <w:rPr>
          <w:color w:val="000000"/>
          <w:shd w:val="clear" w:color="auto" w:fill="FFFFFF"/>
        </w:rPr>
        <w:t>.  Bar Ilan University, Ramat Gan, Israel.  (January 2016).</w:t>
      </w:r>
    </w:p>
    <w:p w14:paraId="42EA47F6" w14:textId="77777777" w:rsidR="0006127E" w:rsidRDefault="0006127E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color w:val="000000"/>
          <w:shd w:val="clear" w:color="auto" w:fill="FFFFFF"/>
        </w:rPr>
      </w:pPr>
    </w:p>
    <w:p w14:paraId="30D78727" w14:textId="77777777" w:rsidR="0006127E" w:rsidRDefault="0006127E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color w:val="222222"/>
          <w:shd w:val="clear" w:color="auto" w:fill="FFFFFF"/>
        </w:rPr>
      </w:pPr>
      <w:r>
        <w:rPr>
          <w:color w:val="000000"/>
          <w:shd w:val="clear" w:color="auto" w:fill="FFFFFF"/>
        </w:rPr>
        <w:t>Weisburd, David. Keynote Lecture</w:t>
      </w:r>
      <w:r w:rsidR="00536BE2">
        <w:rPr>
          <w:color w:val="000000"/>
          <w:shd w:val="clear" w:color="auto" w:fill="FFFFFF"/>
        </w:rPr>
        <w:t xml:space="preserve">. Taking ownership of science: Why it is important to advance evidence based practice.  </w:t>
      </w:r>
      <w:r w:rsidR="00536BE2" w:rsidRPr="00536BE2">
        <w:rPr>
          <w:color w:val="000000"/>
          <w:shd w:val="clear" w:color="auto" w:fill="FFFFFF"/>
        </w:rPr>
        <w:t>CAF</w:t>
      </w:r>
      <w:r w:rsidR="00536BE2" w:rsidRPr="00536BE2">
        <w:rPr>
          <w:rStyle w:val="apple-converted-space"/>
          <w:color w:val="222222"/>
          <w:shd w:val="clear" w:color="auto" w:fill="FFFFFF"/>
        </w:rPr>
        <w:t> </w:t>
      </w:r>
      <w:r w:rsidR="00536BE2" w:rsidRPr="00536BE2">
        <w:rPr>
          <w:color w:val="222222"/>
          <w:shd w:val="clear" w:color="auto" w:fill="FFFFFF"/>
        </w:rPr>
        <w:t>Development Bank of Latin America</w:t>
      </w:r>
      <w:r w:rsidR="00536BE2">
        <w:rPr>
          <w:color w:val="222222"/>
          <w:shd w:val="clear" w:color="auto" w:fill="FFFFFF"/>
        </w:rPr>
        <w:t>.  Mexico City (November 2015).</w:t>
      </w:r>
    </w:p>
    <w:p w14:paraId="5372F6A1" w14:textId="77777777" w:rsidR="00B13A1A" w:rsidRDefault="00B13A1A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color w:val="222222"/>
          <w:shd w:val="clear" w:color="auto" w:fill="FFFFFF"/>
        </w:rPr>
      </w:pPr>
    </w:p>
    <w:p w14:paraId="5768B464" w14:textId="77777777" w:rsidR="00C1025B" w:rsidRPr="00C1025B" w:rsidRDefault="00C1025B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color w:val="222222"/>
          <w:shd w:val="clear" w:color="auto" w:fill="FFFFFF"/>
        </w:rPr>
        <w:t xml:space="preserve">Weisburd, David.  Does proactive policing inevitably lead to unfair and abusive police practices?  Or can we maximize both fairness and effectiveness in policing?  University of Chicago </w:t>
      </w:r>
      <w:r>
        <w:rPr>
          <w:color w:val="222222"/>
          <w:shd w:val="clear" w:color="auto" w:fill="FFFFFF"/>
        </w:rPr>
        <w:lastRenderedPageBreak/>
        <w:t>Legal Forum. (November 2015).</w:t>
      </w:r>
    </w:p>
    <w:p w14:paraId="66DD3645" w14:textId="77777777" w:rsidR="0006127E" w:rsidRDefault="0006127E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F77DC04" w14:textId="77777777" w:rsidR="00EE5967" w:rsidRDefault="00EE5967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David. Keynote Lecture. The Applied Research in Crime and Justice Conference.</w:t>
      </w:r>
    </w:p>
    <w:p w14:paraId="44407552" w14:textId="77777777" w:rsidR="00EE5967" w:rsidRDefault="00EE5967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Sydney (February 2015).</w:t>
      </w:r>
    </w:p>
    <w:p w14:paraId="77E1ABE5" w14:textId="77777777" w:rsidR="00EE5967" w:rsidRDefault="00EE5967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78C599E" w14:textId="77777777" w:rsidR="00EE5967" w:rsidRDefault="00EE5967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David. Keynote Address.  The Society for Evidence Based Policing Annual Meeting.</w:t>
      </w:r>
    </w:p>
    <w:p w14:paraId="4E56CBC1" w14:textId="77777777" w:rsidR="00EE5967" w:rsidRDefault="00EE5967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Sydney (February 2015).</w:t>
      </w:r>
    </w:p>
    <w:p w14:paraId="72D37E48" w14:textId="77777777" w:rsidR="00EE5967" w:rsidRPr="00EE5967" w:rsidRDefault="00EE5967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6A081D3" w14:textId="77777777" w:rsidR="00AB5BF4" w:rsidRDefault="00AB5BF4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6A14442" w14:textId="77777777" w:rsidR="00916238" w:rsidRDefault="00916238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David. Sutherland Address (American Society of Criminology).  The Law of Crime Concentrations and the Criminology of Place.  San Francisco (November 2014).</w:t>
      </w:r>
    </w:p>
    <w:p w14:paraId="33C47231" w14:textId="77777777" w:rsidR="00B04FB0" w:rsidRDefault="00B04FB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25D8FF4" w14:textId="77777777" w:rsidR="00B04FB0" w:rsidRPr="00B04FB0" w:rsidRDefault="00B04FB0" w:rsidP="00B04FB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  <w:r>
        <w:t xml:space="preserve">Weisburd, David.  Hot Spots of Crime and Crime Prevention.  </w:t>
      </w:r>
      <w:r w:rsidRPr="00B04FB0">
        <w:rPr>
          <w:rFonts w:asciiTheme="majorBidi" w:hAnsiTheme="majorBidi" w:cstheme="majorBidi"/>
          <w:color w:val="000000"/>
          <w:shd w:val="clear" w:color="auto" w:fill="FFFFFF"/>
        </w:rPr>
        <w:t xml:space="preserve">Johns Hopkins Center for Injury Research and Policy and the Department of Health Policy and Management </w:t>
      </w:r>
      <w:r>
        <w:rPr>
          <w:rFonts w:asciiTheme="majorBidi" w:hAnsiTheme="majorBidi" w:cstheme="majorBidi"/>
          <w:color w:val="000000"/>
          <w:shd w:val="clear" w:color="auto" w:fill="FFFFFF"/>
        </w:rPr>
        <w:t>Se</w:t>
      </w:r>
      <w:r w:rsidRPr="00B04FB0">
        <w:rPr>
          <w:rFonts w:asciiTheme="majorBidi" w:hAnsiTheme="majorBidi" w:cstheme="majorBidi"/>
          <w:color w:val="000000"/>
          <w:shd w:val="clear" w:color="auto" w:fill="FFFFFF"/>
        </w:rPr>
        <w:t xml:space="preserve">minar </w:t>
      </w:r>
      <w:r>
        <w:rPr>
          <w:rFonts w:asciiTheme="majorBidi" w:hAnsiTheme="majorBidi" w:cstheme="majorBidi"/>
          <w:color w:val="000000"/>
          <w:shd w:val="clear" w:color="auto" w:fill="FFFFFF"/>
        </w:rPr>
        <w:t>S</w:t>
      </w:r>
      <w:r w:rsidRPr="00B04FB0">
        <w:rPr>
          <w:rFonts w:asciiTheme="majorBidi" w:hAnsiTheme="majorBidi" w:cstheme="majorBidi"/>
          <w:color w:val="000000"/>
          <w:shd w:val="clear" w:color="auto" w:fill="FFFFFF"/>
        </w:rPr>
        <w:t>eries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on</w:t>
      </w:r>
      <w:r w:rsidRPr="00B04FB0">
        <w:rPr>
          <w:rFonts w:asciiTheme="majorBidi" w:hAnsiTheme="majorBidi" w:cstheme="majorBidi"/>
          <w:color w:val="000000"/>
          <w:shd w:val="clear" w:color="auto" w:fill="FFFFFF"/>
        </w:rPr>
        <w:t xml:space="preserve"> Preventing Violence.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 Baltimore (November 2014).</w:t>
      </w:r>
    </w:p>
    <w:p w14:paraId="2A68486D" w14:textId="77777777" w:rsidR="00875748" w:rsidRPr="00B04FB0" w:rsidRDefault="00875748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  <w:u w:val="single"/>
        </w:rPr>
      </w:pPr>
    </w:p>
    <w:p w14:paraId="7DAF4DB1" w14:textId="77777777" w:rsidR="00916238" w:rsidRDefault="00916238" w:rsidP="00B04FB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David. Keynote Address. Science in policing: Why it is important for advancing policing and police science.  Center for Evidence Based Crime Policy/Scottish Institute for Police Research Joint Symposium.  Edinburgh (October 2014).</w:t>
      </w:r>
    </w:p>
    <w:p w14:paraId="4944862C" w14:textId="77777777" w:rsidR="00916238" w:rsidRPr="00916238" w:rsidRDefault="00916238" w:rsidP="0091623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</w:p>
    <w:p w14:paraId="64DC1E06" w14:textId="77777777" w:rsidR="00DA3CBF" w:rsidRDefault="00DA3CBF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bCs/>
        </w:rPr>
      </w:pPr>
      <w:r>
        <w:t xml:space="preserve">Weisburd, David. Keynote Address.  </w:t>
      </w:r>
      <w:r w:rsidRPr="00DA3CBF">
        <w:rPr>
          <w:bCs/>
        </w:rPr>
        <w:t>Hot spots and crime: research and policy implications</w:t>
      </w:r>
      <w:r>
        <w:rPr>
          <w:bCs/>
        </w:rPr>
        <w:t>.  2</w:t>
      </w:r>
      <w:r w:rsidRPr="00DA3CBF">
        <w:rPr>
          <w:bCs/>
          <w:vertAlign w:val="superscript"/>
        </w:rPr>
        <w:t>nd</w:t>
      </w:r>
      <w:r>
        <w:rPr>
          <w:bCs/>
        </w:rPr>
        <w:t xml:space="preserve"> International Conference on Governance, Crime and Justice Stati</w:t>
      </w:r>
      <w:r w:rsidR="00942539">
        <w:rPr>
          <w:bCs/>
        </w:rPr>
        <w:t>stics.  Mexico City (June, 2014)</w:t>
      </w:r>
      <w:r>
        <w:rPr>
          <w:bCs/>
        </w:rPr>
        <w:t>.</w:t>
      </w:r>
    </w:p>
    <w:p w14:paraId="6B78B66D" w14:textId="77777777" w:rsidR="00267A55" w:rsidRDefault="00267A55" w:rsidP="00AB5BF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10FB632B" w14:textId="77777777" w:rsidR="00875748" w:rsidRPr="00875748" w:rsidRDefault="00875748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Weisburd, David.  </w:t>
      </w:r>
      <w:r w:rsidR="008031AF">
        <w:t>Crime and Place: What Works and What Does Not Work in the US and Israel.  Conference on Hot Spots and Criminality.  The Catholic University, Milan (November, 2013).</w:t>
      </w:r>
    </w:p>
    <w:p w14:paraId="17182DEF" w14:textId="77777777" w:rsidR="00E34F97" w:rsidRDefault="00E34F97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15A6DDFA" w14:textId="77777777" w:rsidR="00EF705C" w:rsidRPr="00EF705C" w:rsidRDefault="00EF705C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  <w:r>
        <w:t xml:space="preserve">Weisburd, David.  Crime Prevention at Places.  </w:t>
      </w:r>
      <w:r w:rsidRPr="00EF705C">
        <w:rPr>
          <w:rFonts w:asciiTheme="majorBidi" w:hAnsiTheme="majorBidi" w:cstheme="majorBidi"/>
        </w:rPr>
        <w:t>International Social Defense Seminar: Which Interventions are Mo</w:t>
      </w:r>
      <w:r>
        <w:rPr>
          <w:rFonts w:asciiTheme="majorBidi" w:hAnsiTheme="majorBidi" w:cstheme="majorBidi"/>
        </w:rPr>
        <w:t>st Effective in Reducing Crime?. Belo Horizonte, Brazil (August, 2013)</w:t>
      </w:r>
    </w:p>
    <w:p w14:paraId="3D9E837B" w14:textId="77777777" w:rsidR="00EF705C" w:rsidRPr="00EF705C" w:rsidRDefault="00EF705C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Theme="majorBidi" w:hAnsiTheme="majorBidi" w:cstheme="majorBidi"/>
        </w:rPr>
      </w:pPr>
    </w:p>
    <w:p w14:paraId="0526E05A" w14:textId="77777777" w:rsidR="00751060" w:rsidRDefault="00751060" w:rsidP="00751060">
      <w:pPr>
        <w:pStyle w:val="Default"/>
        <w:rPr>
          <w:rFonts w:ascii="Times New Roman" w:hAnsi="Times New Roman" w:cs="Times New Roman"/>
        </w:rPr>
      </w:pPr>
      <w:r w:rsidRPr="00751060">
        <w:rPr>
          <w:rFonts w:ascii="Times New Roman" w:hAnsi="Times New Roman" w:cs="Times New Roman"/>
        </w:rPr>
        <w:t xml:space="preserve">Weisburd, David.  Place Based (Police) Prevention: Why it Works and What Works. Key note </w:t>
      </w:r>
    </w:p>
    <w:p w14:paraId="3F7987EE" w14:textId="77777777" w:rsidR="00751060" w:rsidRDefault="00751060" w:rsidP="00751060">
      <w:pPr>
        <w:pStyle w:val="Default"/>
        <w:rPr>
          <w:rFonts w:ascii="Times New Roman" w:eastAsiaTheme="minorHAnsi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Address, </w:t>
      </w:r>
      <w:r w:rsidRPr="00751060">
        <w:rPr>
          <w:rFonts w:ascii="Times New Roman" w:eastAsiaTheme="minorHAnsi" w:hAnsi="Times New Roman" w:cs="Times New Roman"/>
          <w:bCs/>
        </w:rPr>
        <w:t>Políticas públicas para la reducción de la criminalidad urbana en Colombia</w:t>
      </w:r>
      <w:r>
        <w:rPr>
          <w:rFonts w:ascii="Times New Roman" w:eastAsiaTheme="minorHAnsi" w:hAnsi="Times New Roman" w:cs="Times New Roman"/>
          <w:bCs/>
        </w:rPr>
        <w:t xml:space="preserve">, </w:t>
      </w:r>
    </w:p>
    <w:p w14:paraId="346087E2" w14:textId="77777777" w:rsidR="00751060" w:rsidRPr="00751060" w:rsidRDefault="00751060" w:rsidP="00751060">
      <w:pPr>
        <w:pStyle w:val="Default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Cs/>
        </w:rPr>
        <w:t>University of the Andes, Bogota. (June 23, 2013)</w:t>
      </w:r>
      <w:r w:rsidRPr="00751060">
        <w:rPr>
          <w:rFonts w:ascii="Times New Roman" w:eastAsiaTheme="minorHAnsi" w:hAnsi="Times New Roman" w:cs="Times New Roman"/>
          <w:bCs/>
        </w:rPr>
        <w:t xml:space="preserve"> </w:t>
      </w:r>
    </w:p>
    <w:p w14:paraId="7649BB72" w14:textId="77777777" w:rsidR="00751060" w:rsidRDefault="0075106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5A8F629" w14:textId="77777777" w:rsidR="00020C4E" w:rsidRDefault="00020C4E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Weisburd, David.  Crime and Place.  University of Copenhagen. </w:t>
      </w:r>
      <w:r w:rsidR="006B7711">
        <w:t>(April, 2013)</w:t>
      </w:r>
    </w:p>
    <w:p w14:paraId="3DF82C2E" w14:textId="77777777" w:rsidR="00020C4E" w:rsidRDefault="00020C4E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4C3BDC5" w14:textId="77777777" w:rsidR="00020C4E" w:rsidRDefault="00020C4E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020C4E">
        <w:t>Weisbu</w:t>
      </w:r>
      <w:r>
        <w:t>rd, David.  The Criminology of Place and Crime Prevention.  Danish Crime Prevention Day Conference. Billund, Denmark.  (April, 2013).</w:t>
      </w:r>
    </w:p>
    <w:p w14:paraId="14541F56" w14:textId="77777777" w:rsidR="00020C4E" w:rsidRPr="00020C4E" w:rsidRDefault="00020C4E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A42E7F3" w14:textId="77777777" w:rsidR="005C50E9" w:rsidRDefault="005C50E9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David.  “Policing and Hot Spots of Crime.” Chia-Yi County Police Department, Taiwan (July 2012)</w:t>
      </w:r>
    </w:p>
    <w:p w14:paraId="73C960F1" w14:textId="77777777" w:rsidR="005C50E9" w:rsidRDefault="005C50E9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F98ED92" w14:textId="77777777" w:rsidR="005C50E9" w:rsidRDefault="005C50E9" w:rsidP="005C50E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David. “Understanding Why Hot Spots Policing is Effective.” Taiwan Police College,</w:t>
      </w:r>
    </w:p>
    <w:p w14:paraId="78DEC2CB" w14:textId="77777777" w:rsidR="005C50E9" w:rsidRDefault="005C50E9" w:rsidP="005C50E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Taipai, Taiwan (July 2012)</w:t>
      </w:r>
    </w:p>
    <w:p w14:paraId="14E3CDE6" w14:textId="77777777" w:rsidR="005C50E9" w:rsidRPr="005C50E9" w:rsidRDefault="005C50E9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25EB69E" w14:textId="77777777" w:rsidR="00727FE6" w:rsidRDefault="00727FE6" w:rsidP="00E34F97">
      <w:r>
        <w:t>Weisburd, David, “Hot Spots of Crime and Crime Prevention,</w:t>
      </w:r>
      <w:r w:rsidR="00CF1E13">
        <w:t>” Orebro University. (June, 2012).</w:t>
      </w:r>
      <w:r>
        <w:t xml:space="preserve"> </w:t>
      </w:r>
    </w:p>
    <w:p w14:paraId="06907882" w14:textId="77777777" w:rsidR="00727FE6" w:rsidRDefault="00727FE6" w:rsidP="00E34F97"/>
    <w:p w14:paraId="6F6BD40A" w14:textId="77777777" w:rsidR="00E34F97" w:rsidRDefault="00E34F97" w:rsidP="00E34F97">
      <w:r>
        <w:t>Weisburd, David.  “What we have learned from</w:t>
      </w:r>
      <w:r w:rsidR="00727FE6">
        <w:t xml:space="preserve"> systematic reviews in policing</w:t>
      </w:r>
      <w:r>
        <w:t xml:space="preserve">,” Keynote </w:t>
      </w:r>
    </w:p>
    <w:p w14:paraId="16B2790A" w14:textId="77777777" w:rsidR="00E34F97" w:rsidRDefault="00E34F97" w:rsidP="00E34F97">
      <w:pPr>
        <w:rPr>
          <w:bCs/>
        </w:rPr>
      </w:pPr>
      <w:r>
        <w:tab/>
        <w:t xml:space="preserve">Address, National Police Improvement Agency Meeting, </w:t>
      </w:r>
      <w:r w:rsidRPr="00E34F97">
        <w:rPr>
          <w:bCs/>
        </w:rPr>
        <w:t xml:space="preserve">New evidence on what works in </w:t>
      </w:r>
    </w:p>
    <w:p w14:paraId="57DA3119" w14:textId="77777777" w:rsidR="00AB5BF4" w:rsidRDefault="00E34F97" w:rsidP="00233FBB">
      <w:pPr>
        <w:rPr>
          <w:bCs/>
        </w:rPr>
      </w:pPr>
      <w:r>
        <w:rPr>
          <w:bCs/>
        </w:rPr>
        <w:tab/>
      </w:r>
      <w:r w:rsidRPr="00E34F97">
        <w:rPr>
          <w:bCs/>
        </w:rPr>
        <w:t>policing and what it means for you</w:t>
      </w:r>
      <w:r>
        <w:rPr>
          <w:bCs/>
        </w:rPr>
        <w:t>.  London (April 2012)</w:t>
      </w:r>
    </w:p>
    <w:p w14:paraId="689A7C53" w14:textId="77777777" w:rsidR="00AB5BF4" w:rsidRDefault="00AB5BF4" w:rsidP="00E34F9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Cs/>
        </w:rPr>
      </w:pPr>
    </w:p>
    <w:p w14:paraId="09A059BE" w14:textId="77777777" w:rsidR="00E34F97" w:rsidRDefault="00E34F97" w:rsidP="00E34F9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  <w:lang w:bidi="he-IL"/>
        </w:rPr>
      </w:pPr>
      <w:r>
        <w:rPr>
          <w:bCs/>
        </w:rPr>
        <w:t>Weisburd, David. “</w:t>
      </w:r>
      <w:r>
        <w:rPr>
          <w:rFonts w:eastAsiaTheme="minorHAnsi"/>
          <w:lang w:bidi="he-IL"/>
        </w:rPr>
        <w:t xml:space="preserve">Staking Out the Next Generation of Studies of the Criminology of Place.  </w:t>
      </w:r>
      <w:r w:rsidRPr="00E34F97">
        <w:rPr>
          <w:rFonts w:eastAsiaTheme="minorHAnsi"/>
          <w:lang w:bidi="he-IL"/>
        </w:rPr>
        <w:t xml:space="preserve">The </w:t>
      </w:r>
    </w:p>
    <w:p w14:paraId="679F7C7A" w14:textId="77777777" w:rsidR="00E34F97" w:rsidRDefault="00E34F97" w:rsidP="00E34F9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ab/>
      </w:r>
      <w:r w:rsidRPr="00E34F97">
        <w:rPr>
          <w:rFonts w:eastAsiaTheme="minorHAnsi"/>
          <w:lang w:bidi="he-IL"/>
        </w:rPr>
        <w:t>Future of Criminology</w:t>
      </w:r>
      <w:r>
        <w:rPr>
          <w:rFonts w:eastAsiaTheme="minorHAnsi"/>
          <w:lang w:bidi="he-IL"/>
        </w:rPr>
        <w:t xml:space="preserve">: </w:t>
      </w:r>
      <w:r w:rsidRPr="00E34F97">
        <w:rPr>
          <w:rFonts w:eastAsiaTheme="minorHAnsi"/>
          <w:lang w:bidi="he-IL"/>
        </w:rPr>
        <w:t xml:space="preserve">A conference to celebrate the outstanding work of Professor </w:t>
      </w:r>
    </w:p>
    <w:p w14:paraId="6C7745D6" w14:textId="77777777" w:rsidR="00E34F97" w:rsidRPr="00E34F97" w:rsidRDefault="00E34F97" w:rsidP="00E34F9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rFonts w:eastAsiaTheme="minorHAnsi"/>
          <w:lang w:bidi="he-IL"/>
        </w:rPr>
        <w:tab/>
        <w:t>D</w:t>
      </w:r>
      <w:r w:rsidRPr="00E34F97">
        <w:rPr>
          <w:rFonts w:eastAsiaTheme="minorHAnsi"/>
          <w:lang w:bidi="he-IL"/>
        </w:rPr>
        <w:t>avid P. Farrington</w:t>
      </w:r>
      <w:r>
        <w:rPr>
          <w:rFonts w:eastAsiaTheme="minorHAnsi"/>
          <w:lang w:bidi="he-IL"/>
        </w:rPr>
        <w:t>.</w:t>
      </w:r>
      <w:r w:rsidR="00AB5BF4">
        <w:rPr>
          <w:rFonts w:eastAsiaTheme="minorHAnsi"/>
          <w:lang w:bidi="he-IL"/>
        </w:rPr>
        <w:t>”</w:t>
      </w:r>
      <w:r>
        <w:rPr>
          <w:rFonts w:eastAsiaTheme="minorHAnsi"/>
          <w:lang w:bidi="he-IL"/>
        </w:rPr>
        <w:t xml:space="preserve">  University of Cambridge. (April 2012).</w:t>
      </w:r>
      <w:r>
        <w:rPr>
          <w:rFonts w:eastAsiaTheme="minorHAnsi"/>
          <w:lang w:bidi="he-IL"/>
        </w:rPr>
        <w:tab/>
      </w:r>
    </w:p>
    <w:p w14:paraId="36BF03B3" w14:textId="77777777" w:rsidR="00A80C42" w:rsidRDefault="00A80C42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58FDC5AA" w14:textId="77777777" w:rsidR="00A80C42" w:rsidRDefault="00A80C42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A80C42">
        <w:t>Weisburd</w:t>
      </w:r>
      <w:r>
        <w:t>, David. Rutgers School of Criminal Justice Alcatel-Lucent distinguished speaker (Feb., 2012)</w:t>
      </w:r>
    </w:p>
    <w:p w14:paraId="1A94EA38" w14:textId="77777777" w:rsidR="005B1867" w:rsidRDefault="005B1867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DEA298E" w14:textId="77777777" w:rsidR="005B1867" w:rsidRPr="00AF0E71" w:rsidRDefault="0006127E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Weisburd, David. </w:t>
      </w:r>
      <w:hyperlink r:id="rId9" w:history="1">
        <w:r w:rsidR="005B1867" w:rsidRPr="00AF0E71">
          <w:rPr>
            <w:rStyle w:val="Hyperlink"/>
            <w:color w:val="auto"/>
            <w:u w:val="none"/>
          </w:rPr>
          <w:t>Presi</w:t>
        </w:r>
        <w:r w:rsidR="00AF0E71">
          <w:rPr>
            <w:rStyle w:val="Hyperlink"/>
            <w:color w:val="auto"/>
            <w:u w:val="none"/>
          </w:rPr>
          <w:t>dential Panel,</w:t>
        </w:r>
        <w:r w:rsidR="005B1867" w:rsidRPr="00AF0E71">
          <w:rPr>
            <w:rStyle w:val="Hyperlink"/>
            <w:color w:val="auto"/>
            <w:u w:val="none"/>
          </w:rPr>
          <w:t xml:space="preserve"> Innovations in Methodology in Research on Crime</w:t>
        </w:r>
      </w:hyperlink>
      <w:r w:rsidR="00AF0E71">
        <w:t>, American Society of Criminology, Washington DC. (November 2011)</w:t>
      </w:r>
    </w:p>
    <w:p w14:paraId="7B4903C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3B23B9CC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David. "The Promise of Place Based Criminology." Summit on Crime Control and Policing Strategi</w:t>
      </w:r>
      <w:r w:rsidR="00A80C42">
        <w:t>es, Hangzhou, China (June 2011)</w:t>
      </w:r>
    </w:p>
    <w:p w14:paraId="649B975B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00A6C81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David. “Hot Spots of Crime and Crime Prevention,” Neil A. Weiner Research Speaker Series, Vera Institute, New York. (February, 2011)</w:t>
      </w:r>
    </w:p>
    <w:p w14:paraId="6AF160A9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9161E64" w14:textId="77777777" w:rsidR="00914BF0" w:rsidRPr="008D67FA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 xml:space="preserve">David. Vision Lecture, George Mason University, Manassas. (February, 2011) </w:t>
      </w:r>
    </w:p>
    <w:p w14:paraId="7098CADA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30AAF5F2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David. “Location, Location, Location.” Jerry Lee Lecture, Joint Cochrane/Campbell</w:t>
      </w:r>
    </w:p>
    <w:p w14:paraId="29AA1C5B" w14:textId="77777777" w:rsidR="00914BF0" w:rsidRPr="004145D1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Collaborations Symposium, Keystone Colorado. (October, 2010).</w:t>
      </w:r>
    </w:p>
    <w:p w14:paraId="7E0EA7EC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134CF2E9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David. “Coupling Crime to Place: The Promise of Place Based Criminology.” The Stockholm Prize Lecture, The Stockholm Prize Symposium (July, 2010).</w:t>
      </w:r>
    </w:p>
    <w:p w14:paraId="0A0F96F6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31F0555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David. “Location, Location, Location: Hot Spots of Crime and Crime Prevention.” Vision Lecture, George Mason University. (February, 2010).</w:t>
      </w:r>
    </w:p>
    <w:p w14:paraId="281C3691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D66245A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David. Graduation Address, Social Sciences, University of Queensland (Australia),</w:t>
      </w:r>
    </w:p>
    <w:p w14:paraId="328D7C12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(December, 2009).</w:t>
      </w:r>
    </w:p>
    <w:p w14:paraId="78DD7D2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41821DB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David. “Crime Mapping and Hot Spots Policing.” Interview as part of the “Research in the Real World Series” National Institute of Justice Seminar Series. (October, 2009).</w:t>
      </w:r>
    </w:p>
    <w:p w14:paraId="0CD7A7CD" w14:textId="77777777" w:rsidR="00914BF0" w:rsidRPr="00063E7E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</w:r>
      <w:r w:rsidRPr="00222B30">
        <w:t>http://www.ojp.usdoj.gov/nij/multimedia/video-weisburd.htm</w:t>
      </w:r>
      <w:r>
        <w:t xml:space="preserve"> </w:t>
      </w:r>
    </w:p>
    <w:p w14:paraId="484D23C3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5261C3D5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David. “Why Non-Experimental Methods are Not Good Enough, and Why Experimental Methods Are.”</w:t>
      </w:r>
      <w:r w:rsidRPr="003224E5">
        <w:t xml:space="preserve"> </w:t>
      </w:r>
      <w:r>
        <w:t>Fourth Annual Randomised Controlled Trials in the Social Sciences Conference. York University, York, UK. (September, 2009).</w:t>
      </w:r>
    </w:p>
    <w:p w14:paraId="0BA2B3F9" w14:textId="77777777" w:rsidR="00914BF0" w:rsidRPr="003224E5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 </w:t>
      </w:r>
    </w:p>
    <w:p w14:paraId="7BDF1904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9618A3">
        <w:t>Weisburd</w:t>
      </w:r>
      <w:r>
        <w:t>,</w:t>
      </w:r>
      <w:r w:rsidRPr="00A10012">
        <w:t xml:space="preserve"> </w:t>
      </w:r>
      <w:r w:rsidRPr="009618A3">
        <w:t>David</w:t>
      </w:r>
      <w:r>
        <w:t>. "The Crucial Question for Crime: Not Who Done It But Where Done It."</w:t>
      </w:r>
    </w:p>
    <w:p w14:paraId="38CFAC2F" w14:textId="77777777" w:rsidR="00914BF0" w:rsidRPr="009618A3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lastRenderedPageBreak/>
        <w:tab/>
        <w:t>Forum For New Ideas in Justice. George Mason University. (November, 2008)</w:t>
      </w:r>
    </w:p>
    <w:p w14:paraId="120D5920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2520D022" w14:textId="77777777" w:rsidR="00914BF0" w:rsidRPr="009618A3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David.</w:t>
      </w:r>
      <w:r w:rsidRPr="009618A3">
        <w:t xml:space="preserve"> "Why Non-Experimental Methods Are Not Good Enough:</w:t>
      </w:r>
      <w:r>
        <w:t xml:space="preserve"> </w:t>
      </w:r>
      <w:r w:rsidRPr="009618A3">
        <w:t>Advocating for Experimental Criminology</w:t>
      </w:r>
      <w:r>
        <w:t>." Joan McCord Lecture of the Academy Of Experimental Criminology.  American Society of Criminology, St. Louis (November 2008)</w:t>
      </w:r>
    </w:p>
    <w:p w14:paraId="76DD61F8" w14:textId="77777777" w:rsidR="00914BF0" w:rsidRPr="009618A3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6045B16" w14:textId="77777777" w:rsidR="00AB5BF4" w:rsidRDefault="00AB5BF4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027155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David. Plenary Lecture, “Focusing Policing on Places.” Stockholm Criminology Symposium, Stockholm. (June 2008)</w:t>
      </w:r>
    </w:p>
    <w:p w14:paraId="466B575E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F038F09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David. “Location, Location, Location: Why Crime Theory and Policy Should be Focused on Places.” Institute of Criminology, University of Cambridge, UK. (October, 2007)</w:t>
      </w:r>
    </w:p>
    <w:p w14:paraId="66931699" w14:textId="77777777" w:rsidR="00914BF0" w:rsidRPr="0081249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3D6CC9E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David. “Understanding Police Innovation: Observations on the US Experience.”</w:t>
      </w:r>
    </w:p>
    <w:p w14:paraId="5274857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Explaining Major Shifts in policing, An International Experience.  Institute of Political Studies, University of Grenoble, France. (June, 2007)</w:t>
      </w:r>
    </w:p>
    <w:p w14:paraId="5B32002C" w14:textId="77777777" w:rsidR="00914BF0" w:rsidRPr="00AB2F81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83D8A2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David. “Policing Places.” Ideas in Policing Lecture, Police Foundation, Washington, DC. (Feb., 2007).</w:t>
      </w:r>
    </w:p>
    <w:p w14:paraId="5BEAB34B" w14:textId="77777777" w:rsidR="00914BF0" w:rsidRPr="0007664E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5ED2102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Co-Chair (with Robert Boruch), Summer Institute, Evaluating Effectiveness in Education: Randomized Controlled Trials and Quasi-Experimental Designs (QED) in the Service of Program Evaluation in Education.  The Israeli Academy of Sciences, June 25-29, Neveh Ilan, Israel.</w:t>
      </w:r>
      <w:r w:rsidRPr="006E0B47">
        <w:t xml:space="preserve"> </w:t>
      </w:r>
      <w:r>
        <w:t>(June, 2006),</w:t>
      </w:r>
    </w:p>
    <w:p w14:paraId="05181EA0" w14:textId="77777777" w:rsidR="00914BF0" w:rsidRPr="0059657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95B8BE3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</w:t>
      </w:r>
      <w:r>
        <w:t>,</w:t>
      </w:r>
      <w:r w:rsidRPr="00A10012">
        <w:t xml:space="preserve"> </w:t>
      </w:r>
      <w:r w:rsidRPr="001A0CF6">
        <w:t>David. Keynote Speaker. National Police Conference. Royal New Zealand Police College. Porirua, New Zealand</w:t>
      </w:r>
      <w:r>
        <w:t>.</w:t>
      </w:r>
      <w:r w:rsidRPr="001A0CF6">
        <w:t xml:space="preserve"> (April, 2006)</w:t>
      </w:r>
    </w:p>
    <w:p w14:paraId="181239F1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E45880E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</w:t>
      </w:r>
      <w:r w:rsidRPr="00A10012">
        <w:t xml:space="preserve"> </w:t>
      </w:r>
      <w:r>
        <w:t>David, “Does Crime Just Move Around the Corner?.” Hindelang Lecture, School of Criminal Justice, University of Albany. (February, 2006)</w:t>
      </w:r>
    </w:p>
    <w:p w14:paraId="1C8128BA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22041E6C" w14:textId="77777777" w:rsidR="00914BF0" w:rsidRPr="001A0CF6" w:rsidRDefault="00914BF0" w:rsidP="00914BF0">
      <w:pPr>
        <w:pStyle w:val="Heading1"/>
        <w:ind w:left="720" w:hanging="720"/>
        <w:rPr>
          <w:rFonts w:ascii="Times New Roman" w:hAnsi="Times New Roman" w:cs="Times New Roman"/>
          <w:sz w:val="23"/>
          <w:szCs w:val="23"/>
        </w:rPr>
      </w:pPr>
      <w:r w:rsidRPr="001A0CF6">
        <w:rPr>
          <w:rFonts w:ascii="Times New Roman" w:hAnsi="Times New Roman" w:cs="Times New Roman"/>
        </w:rPr>
        <w:t>Weisburd</w:t>
      </w:r>
      <w:r>
        <w:rPr>
          <w:rFonts w:ascii="Times New Roman" w:hAnsi="Times New Roman" w:cs="Times New Roman"/>
        </w:rPr>
        <w:t>,</w:t>
      </w:r>
      <w:r w:rsidRPr="001A0CF6">
        <w:rPr>
          <w:rFonts w:ascii="Times New Roman" w:hAnsi="Times New Roman" w:cs="Times New Roman"/>
        </w:rPr>
        <w:t xml:space="preserve"> David</w:t>
      </w:r>
      <w:r>
        <w:rPr>
          <w:rFonts w:ascii="Times New Roman" w:hAnsi="Times New Roman" w:cs="Times New Roman"/>
        </w:rPr>
        <w:t>,</w:t>
      </w:r>
      <w:r w:rsidRPr="001A0CF6">
        <w:rPr>
          <w:rFonts w:ascii="Times New Roman" w:hAnsi="Times New Roman" w:cs="Times New Roman"/>
        </w:rPr>
        <w:t xml:space="preserve"> and Hagit Lernau. “What Prevented Violence in Jewish Settlements in the Withdrawal from the Gaza Strip?:  Toward a Perspective of Normative Balance.” Ohio State Journal on Dispute Resolution Symposium. Columbus, Ohio</w:t>
      </w:r>
      <w:r w:rsidR="00C901C2">
        <w:rPr>
          <w:rFonts w:ascii="Times New Roman" w:hAnsi="Times New Roman" w:cs="Times New Roman"/>
        </w:rPr>
        <w:t>.</w:t>
      </w:r>
      <w:r w:rsidRPr="001A0CF6">
        <w:rPr>
          <w:rFonts w:ascii="Times New Roman" w:hAnsi="Times New Roman" w:cs="Times New Roman"/>
        </w:rPr>
        <w:t xml:space="preserve"> (January, 2006)</w:t>
      </w:r>
    </w:p>
    <w:p w14:paraId="130FC737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F5A4260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</w:t>
      </w:r>
      <w:r>
        <w:t>,</w:t>
      </w:r>
      <w:r w:rsidRPr="001A0CF6">
        <w:t xml:space="preserve"> David</w:t>
      </w:r>
      <w:r>
        <w:t>,</w:t>
      </w:r>
      <w:r w:rsidRPr="001A0CF6">
        <w:t xml:space="preserve"> and Efrat Shoham. “Evaluation of the Sharon Prison Treatment Program.” Beit HaNasi (Presidential Residence). Jerusalem, Israel</w:t>
      </w:r>
      <w:r>
        <w:t>.</w:t>
      </w:r>
      <w:r w:rsidRPr="001A0CF6">
        <w:t xml:space="preserve"> (September, 2005)</w:t>
      </w:r>
    </w:p>
    <w:p w14:paraId="24B13BF6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3E56131A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</w:t>
      </w:r>
      <w:r>
        <w:t>,</w:t>
      </w:r>
      <w:r w:rsidRPr="00A10012">
        <w:t xml:space="preserve"> </w:t>
      </w:r>
      <w:r w:rsidRPr="001A0CF6">
        <w:t>David. “Criminal Justice in 2040: The Importance of How We Get There.”  Plenary Panel Presentation. National Institute of Justice National Evaluation Conference</w:t>
      </w:r>
      <w:r>
        <w:t>,</w:t>
      </w:r>
      <w:r w:rsidR="00D17E53">
        <w:t xml:space="preserve"> </w:t>
      </w:r>
      <w:r w:rsidRPr="001A0CF6">
        <w:t>Washington, DC</w:t>
      </w:r>
      <w:r>
        <w:t>.</w:t>
      </w:r>
      <w:r w:rsidRPr="001A0CF6">
        <w:t xml:space="preserve"> (July, 2004)</w:t>
      </w:r>
    </w:p>
    <w:p w14:paraId="072791E8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1415335F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</w:t>
      </w:r>
      <w:r>
        <w:t>,</w:t>
      </w:r>
      <w:r w:rsidRPr="00A10012">
        <w:t xml:space="preserve"> </w:t>
      </w:r>
      <w:r w:rsidRPr="001A0CF6">
        <w:t>David. “Hot Spots Policing Experiments and Criminal Justice Research in the U.S.” Campbell Collaboration Briefing Conference on Place Randomized Trials in Education,</w:t>
      </w:r>
      <w:r>
        <w:t xml:space="preserve"> </w:t>
      </w:r>
      <w:r w:rsidRPr="001A0CF6">
        <w:t>Crime, Social Welfare, and Health. Rockefeller Foundation. New York</w:t>
      </w:r>
      <w:r>
        <w:t>.</w:t>
      </w:r>
      <w:r w:rsidRPr="001A0CF6">
        <w:t xml:space="preserve"> (December </w:t>
      </w:r>
      <w:r w:rsidRPr="001A0CF6">
        <w:lastRenderedPageBreak/>
        <w:t>2003)</w:t>
      </w:r>
    </w:p>
    <w:p w14:paraId="0C607EEF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CF24BDF" w14:textId="77777777" w:rsidR="00AB5BF4" w:rsidRDefault="00914BF0" w:rsidP="00BC0FF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</w:t>
      </w:r>
      <w:r>
        <w:t>,</w:t>
      </w:r>
      <w:r w:rsidRPr="00A10012">
        <w:t xml:space="preserve"> </w:t>
      </w:r>
      <w:r w:rsidRPr="001A0CF6">
        <w:t xml:space="preserve">David. “Place Based Trials in Criminal Justice.” Rockefeller Foundation Meeting on Place-based Randomized Trials. Bellagio, Italy. (November, 2002) </w:t>
      </w:r>
    </w:p>
    <w:p w14:paraId="26559AEE" w14:textId="77777777" w:rsidR="00AB5BF4" w:rsidRDefault="00AB5BF4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D256C1C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</w:t>
      </w:r>
      <w:r>
        <w:t>,</w:t>
      </w:r>
      <w:r w:rsidRPr="00A10012">
        <w:t xml:space="preserve"> </w:t>
      </w:r>
      <w:r w:rsidRPr="001A0CF6">
        <w:t xml:space="preserve">David. </w:t>
      </w:r>
      <w:r w:rsidR="00D17E53" w:rsidRPr="001A0CF6">
        <w:t xml:space="preserve">“Developments in Criminological and Criminal Justice Research.” </w:t>
      </w:r>
      <w:r w:rsidRPr="001A0CF6">
        <w:t>Keynote Address, Netherlands Institute for the Study of Crime and Law Enforcement 10</w:t>
      </w:r>
      <w:r w:rsidRPr="001A0CF6">
        <w:rPr>
          <w:vertAlign w:val="superscript"/>
        </w:rPr>
        <w:t>th</w:t>
      </w:r>
      <w:r w:rsidRPr="001A0CF6">
        <w:t xml:space="preserve"> Anniversary Conference. Leiden, Netherlands. (September, 2002).</w:t>
      </w:r>
    </w:p>
    <w:p w14:paraId="5FB14B3B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2FA00734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Weisburd, David, Cynthia Lum, Sue-Ming Yang. “When Can We Conclude That Programs Don’t Work?” The Third Jerry Lee Crime Prevention Symposium.  University of Maryland, College Park</w:t>
      </w:r>
      <w:r>
        <w:t>.</w:t>
      </w:r>
      <w:r w:rsidRPr="001A0CF6">
        <w:t xml:space="preserve"> (April, 2002)</w:t>
      </w:r>
    </w:p>
    <w:p w14:paraId="29411788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1307461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Weisburd, David. Keynote Address, “Translating Research into Practice: Reflections on the Diffusion of Innovation in Crime Mapping.” The National Institute of Justice International Crime Mapping Research Conference. Dallas (December, 2001)</w:t>
      </w:r>
    </w:p>
    <w:p w14:paraId="7AED7B03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39510C3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 xml:space="preserve">Weisburd, David, Rosann Greenspan </w:t>
      </w:r>
      <w:r>
        <w:t xml:space="preserve">and </w:t>
      </w:r>
      <w:r w:rsidRPr="001A0CF6">
        <w:t>Steven Mastrofski. “Compstat and Organizational Change: Preliminary Findings from a National Study.” NIJ Research in Progress Series.  Washington, DC (February, 2001)</w:t>
      </w:r>
    </w:p>
    <w:p w14:paraId="08B0C742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0D8EE38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Weisburd, David, Cynthia Lum</w:t>
      </w:r>
      <w:r>
        <w:t xml:space="preserve"> and</w:t>
      </w:r>
      <w:r w:rsidRPr="001A0CF6">
        <w:t xml:space="preserve"> Anthony Petrosino. “Are Experiments the Gold Standard?: Comparing Experimental, Quasi-Experimental and Non-Experimental Designs.” Jerry Lee/ Univers</w:t>
      </w:r>
      <w:r w:rsidR="00D17E53">
        <w:t>ity of Maryland Campbell Crime a</w:t>
      </w:r>
      <w:r w:rsidRPr="001A0CF6">
        <w:t>nd Justice Symposium. College Park, Maryland (April, 2001)</w:t>
      </w:r>
    </w:p>
    <w:p w14:paraId="1D379983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908EEC9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Weisburd, David. “Expanding the Boundaries of Experimental Criminology: Opportunities of Method and Design.” Presidential Plenary Panel. American Society of Criminology</w:t>
      </w:r>
      <w:r>
        <w:t>,</w:t>
      </w:r>
      <w:r w:rsidRPr="001A0CF6">
        <w:t xml:space="preserve">  Toronto (November 1999)</w:t>
      </w:r>
    </w:p>
    <w:p w14:paraId="66BD8333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F5F2C99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Weisburd, David. Fortunoff Criminal Justice Colloquium Lecturer, “Who is the Criminal?: Reflections from a Study of White Collar Criminal Careers.” New York University Law School (February 1999)</w:t>
      </w:r>
    </w:p>
    <w:p w14:paraId="513EA0BB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AA8F3C8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Weisburd, David. “Experiments in Criminal Justice Policy: Prospects and Problems.” Meeting on Experimentation in Criminal Justice Policy. Bielefeld, Germany (April, 1998)</w:t>
      </w:r>
    </w:p>
    <w:p w14:paraId="6E9D354B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20125ED5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Weisburd, David. “Good for What Purpose?” Symposium on Social Science and the Law. Yale Law School. New Haven, CT (April 1997)</w:t>
      </w:r>
    </w:p>
    <w:p w14:paraId="7BCCCA19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A720E2D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Weisburd, David. Plenary Speaker, Building a Safer Society: The Annual Conference on Criminal Justice Research and Evaluation (U.S. Departmant of Justice). Washington, DC (August 1996)</w:t>
      </w:r>
    </w:p>
    <w:p w14:paraId="0496C02C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26571A26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Visher, Christy and David Weisburd. “Identifying What Works: Recent Trends in Crime Prevention Strategies.” Ministry of Justice Working Group on Crime. Prague (May 1996)</w:t>
      </w:r>
    </w:p>
    <w:p w14:paraId="7692E630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7C95BD17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 xml:space="preserve">Weisburd, David. “Rehabilitation of Scientists Found Guilty of Scientific Misconduct.” Conference on Scientific Integrity. Harvard Medical School. Cambridge, MA (February </w:t>
      </w:r>
      <w:r w:rsidRPr="001A0CF6">
        <w:tab/>
      </w:r>
    </w:p>
    <w:p w14:paraId="17840CBA" w14:textId="77777777" w:rsidR="00076629" w:rsidRDefault="00914BF0" w:rsidP="00AF0E7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  <w:r w:rsidRPr="001A0CF6">
        <w:tab/>
        <w:t>1991)</w:t>
      </w:r>
    </w:p>
    <w:p w14:paraId="3FE8E84E" w14:textId="77777777" w:rsidR="00075F56" w:rsidRDefault="00075F56" w:rsidP="00AB5BF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</w:p>
    <w:p w14:paraId="6524BCAB" w14:textId="77777777" w:rsidR="00914BF0" w:rsidRDefault="00914BF0" w:rsidP="00E87CC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  <w:r w:rsidRPr="001A0CF6">
        <w:rPr>
          <w:u w:val="single"/>
        </w:rPr>
        <w:t>SELECTED CONFERENCE PARTICI</w:t>
      </w:r>
      <w:r>
        <w:rPr>
          <w:u w:val="single"/>
        </w:rPr>
        <w:t>PATION (</w:t>
      </w:r>
      <w:r w:rsidR="00E87CCD">
        <w:rPr>
          <w:u w:val="single"/>
        </w:rPr>
        <w:t>Since 2005</w:t>
      </w:r>
      <w:r w:rsidRPr="001A0CF6">
        <w:rPr>
          <w:u w:val="single"/>
        </w:rPr>
        <w:t>)</w:t>
      </w:r>
    </w:p>
    <w:p w14:paraId="4D66DF23" w14:textId="77777777" w:rsidR="00DA3CBF" w:rsidRDefault="00DA3CBF" w:rsidP="00E87CC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32D80AC0" w14:textId="6768017E" w:rsidR="00F34F0B" w:rsidRDefault="00F34F0B" w:rsidP="00B13A1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 and Rotem Leshem.  “Epigenetics and Crime Hot Spots.”  Stockholm Criminology Symposium. (June 2017).</w:t>
      </w:r>
    </w:p>
    <w:p w14:paraId="252138F9" w14:textId="77777777" w:rsidR="00F34F0B" w:rsidRDefault="00F34F0B" w:rsidP="00B13A1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E4DE068" w14:textId="42E48299" w:rsidR="00B13A1A" w:rsidRDefault="00B13A1A" w:rsidP="00B13A1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David, Clair White and Sean Wire.  “Examining the Impact of the Freddie Grey Unrest</w:t>
      </w:r>
      <w:r>
        <w:tab/>
        <w:t>On Attitudes Toward the Police.”  American Society of Criminology Meeting, New Orleans. (November, 2016)</w:t>
      </w:r>
    </w:p>
    <w:p w14:paraId="3C2BDBA2" w14:textId="77777777" w:rsidR="00B13A1A" w:rsidRDefault="00B13A1A" w:rsidP="00E87CC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995AF03" w14:textId="625BA998" w:rsidR="00B13A1A" w:rsidRDefault="00B13A1A" w:rsidP="00E87CC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David, Shai Amram, and Maor Shai.  “Shopping and Crime: A Micro-Geographic Analysis in Tel Aviv-Jaffa.”  Symposium on Shopping Crime.  Stockholm, Sweden (September, 2016)</w:t>
      </w:r>
    </w:p>
    <w:p w14:paraId="7C6C7087" w14:textId="77777777" w:rsidR="00B13A1A" w:rsidRDefault="00B13A1A" w:rsidP="00E87CC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725D66A" w14:textId="5D824A14" w:rsidR="00B13A1A" w:rsidRDefault="00B13A1A" w:rsidP="00E87CC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David, Anthony Braga, Elizabeth Groff and Alese Wooditch.  “Can Hot Spots Policing Reduce Crime in Jurisdictions.”  American Society of Criminology Meeting, Washington, DC.  (November, 2015)</w:t>
      </w:r>
    </w:p>
    <w:p w14:paraId="0A5ABFBB" w14:textId="77777777" w:rsidR="00B13A1A" w:rsidRDefault="00B13A1A" w:rsidP="00E87CC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E8B1495" w14:textId="77777777" w:rsidR="00916238" w:rsidRPr="00916238" w:rsidRDefault="00916238" w:rsidP="00E87CC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David, Brian Lawton, Justin Ready, Amelia Haviland, Breanne Cave, and Matt Nelson.  “Preliminary Survey Findings from the Baltimore NIH Community Health Study.”  American Society of Criminology Meeting, San Francisco. (November, 2014)</w:t>
      </w:r>
    </w:p>
    <w:p w14:paraId="38A19449" w14:textId="77777777" w:rsidR="00916238" w:rsidRDefault="00916238" w:rsidP="00E87CC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29C28D9C" w14:textId="77777777" w:rsidR="00DA3CBF" w:rsidRPr="00DA3CBF" w:rsidRDefault="00DA3CBF" w:rsidP="00E87CC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David, and David Farrington, “</w:t>
      </w:r>
      <w:r w:rsidR="00324DE2">
        <w:t>What Works in Crime Prevention Revisited.” Stockholm Prize Symposium, Stockholm, Sweden. (June, 2014)</w:t>
      </w:r>
    </w:p>
    <w:p w14:paraId="27BF7264" w14:textId="77777777" w:rsidR="0012235A" w:rsidRDefault="0012235A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76941C33" w14:textId="77777777" w:rsidR="00E87CCD" w:rsidRDefault="00E87CCD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David, “</w:t>
      </w:r>
      <w:hyperlink r:id="rId10" w:history="1">
        <w:r w:rsidRPr="00E87CCD">
          <w:rPr>
            <w:rStyle w:val="Hyperlink"/>
            <w:color w:val="auto"/>
            <w:u w:val="none"/>
          </w:rPr>
          <w:t>Doing More with Less: The Crime Drop, SQFs and Hot Spots Policing</w:t>
        </w:r>
      </w:hyperlink>
      <w:r>
        <w:t>.” American Society of Criminology Annual Meeting, Atlanta, Georgia. (November 2013)</w:t>
      </w:r>
    </w:p>
    <w:p w14:paraId="2B0AC15F" w14:textId="77777777" w:rsidR="00E87CCD" w:rsidRDefault="00E87CCD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6A92244" w14:textId="77777777" w:rsidR="00E87CCD" w:rsidRDefault="00E87CCD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Nagin, Daniel and David Weisburd.  “</w:t>
      </w:r>
      <w:hyperlink r:id="rId11" w:history="1">
        <w:r w:rsidRPr="00E87CCD">
          <w:rPr>
            <w:rStyle w:val="Hyperlink"/>
            <w:color w:val="auto"/>
            <w:u w:val="none"/>
          </w:rPr>
          <w:t>Evidence and Public Policy: A Case Study of Policing</w:t>
        </w:r>
      </w:hyperlink>
      <w:r>
        <w:t>.”</w:t>
      </w:r>
    </w:p>
    <w:p w14:paraId="319472DB" w14:textId="77777777" w:rsidR="00E87CCD" w:rsidRDefault="00E87CCD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American Society of Criminology Annual Meeting, Atlanta, Georgia. (November 2013)</w:t>
      </w:r>
    </w:p>
    <w:p w14:paraId="27070178" w14:textId="77777777" w:rsidR="00E87CCD" w:rsidRDefault="00E87CCD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2D01E20" w14:textId="77777777" w:rsidR="00E87CCD" w:rsidRPr="00E87CCD" w:rsidRDefault="00E87CCD" w:rsidP="00E87CC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David Weisburd and Josh Hinkle</w:t>
      </w:r>
      <w:r w:rsidRPr="00E87CCD">
        <w:t>, “The Need for Evaluation Evidence about the Mechanism Underlying Broken Windows Policing</w:t>
      </w:r>
      <w:r>
        <w:t>.</w:t>
      </w:r>
      <w:r w:rsidRPr="00E87CCD">
        <w:t xml:space="preserve">” </w:t>
      </w:r>
      <w:r>
        <w:t xml:space="preserve">NSCR Workshop on Reimagining Broken Windows: From Theory to Policy.  </w:t>
      </w:r>
      <w:r w:rsidR="00320E06">
        <w:t>(October, 2013)</w:t>
      </w:r>
    </w:p>
    <w:p w14:paraId="1520A10C" w14:textId="77777777" w:rsidR="00E87CCD" w:rsidRPr="00E87CCD" w:rsidRDefault="00E87CCD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FCF00A9" w14:textId="77777777" w:rsidR="00AD2AB1" w:rsidRDefault="00AD2AB1" w:rsidP="00AD2A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Weisburd, David, “The Criminology of Place and Policing: Why is Hot Spots Policing </w:t>
      </w:r>
    </w:p>
    <w:p w14:paraId="635908D1" w14:textId="77777777" w:rsidR="00AD2AB1" w:rsidRDefault="00AD2AB1" w:rsidP="00AD2A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</w:pPr>
      <w:r>
        <w:t xml:space="preserve">Effective.” Bilateral Workshop in Criminology, The University of Oviedo, Spain </w:t>
      </w:r>
    </w:p>
    <w:p w14:paraId="69B42752" w14:textId="77777777" w:rsidR="00AD2AB1" w:rsidRDefault="00AD2AB1" w:rsidP="00AD2A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</w:pPr>
      <w:r>
        <w:t>(October 2012)</w:t>
      </w:r>
    </w:p>
    <w:p w14:paraId="3F55561F" w14:textId="77777777" w:rsidR="00AD2AB1" w:rsidRDefault="00AD2AB1" w:rsidP="00AD2A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47D5BB3A" w14:textId="77777777" w:rsidR="00F90C63" w:rsidRDefault="00075F56" w:rsidP="00AD2A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Weisburd, David, “Why Experiments are Important,” </w:t>
      </w:r>
      <w:r w:rsidR="00F90C63">
        <w:t xml:space="preserve"> Workshop on Evidence Based Policing </w:t>
      </w:r>
    </w:p>
    <w:p w14:paraId="6D7C8359" w14:textId="77777777" w:rsidR="00F90C63" w:rsidRDefault="00F90C63" w:rsidP="00F90C63">
      <w:pPr>
        <w:jc w:val="left"/>
      </w:pPr>
      <w:r>
        <w:tab/>
        <w:t>Policy, Zheijang Police College, Hangtzo, China. (July, 2012)</w:t>
      </w:r>
    </w:p>
    <w:p w14:paraId="5CC7E105" w14:textId="77777777" w:rsidR="00F90C63" w:rsidRDefault="00F90C63" w:rsidP="00F90C63">
      <w:pPr>
        <w:jc w:val="center"/>
      </w:pPr>
    </w:p>
    <w:p w14:paraId="7B106809" w14:textId="77777777" w:rsidR="00CF1E13" w:rsidRDefault="00CF1E13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lastRenderedPageBreak/>
        <w:t xml:space="preserve">Weisburd, David, Elizabeth Groff, and SueMing Yang, </w:t>
      </w:r>
      <w:r w:rsidR="000A1CD3">
        <w:t>“</w:t>
      </w:r>
      <w:hyperlink r:id="rId12" w:history="1">
        <w:r w:rsidR="000A1CD3" w:rsidRPr="000A1CD3">
          <w:rPr>
            <w:rStyle w:val="Hyperlink"/>
            <w:color w:val="auto"/>
            <w:u w:val="none"/>
          </w:rPr>
          <w:t>Understanding Crime Trajectories at Street Segments: A Retrospective Longitudinal Study</w:t>
        </w:r>
      </w:hyperlink>
      <w:r w:rsidR="000A1CD3">
        <w:t>”.  American Society of Criminology, Washington DC (November, 2012)</w:t>
      </w:r>
    </w:p>
    <w:p w14:paraId="3F741EB3" w14:textId="77777777" w:rsidR="005B1867" w:rsidRDefault="005B1867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4CA9590" w14:textId="77777777" w:rsidR="00AF0E71" w:rsidRDefault="00AF0E71" w:rsidP="00AF0E7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AF0E71">
        <w:t>Amendola, Karen and David Weisburd</w:t>
      </w:r>
      <w:r>
        <w:t xml:space="preserve">. </w:t>
      </w:r>
      <w:r w:rsidRPr="00AF0E71">
        <w:t xml:space="preserve"> </w:t>
      </w:r>
      <w:r>
        <w:t>“</w:t>
      </w:r>
      <w:hyperlink r:id="rId13" w:history="1">
        <w:r w:rsidR="005B1867" w:rsidRPr="00AF0E71">
          <w:rPr>
            <w:rStyle w:val="Hyperlink"/>
            <w:color w:val="auto"/>
            <w:u w:val="none"/>
          </w:rPr>
          <w:t>The Impact of Shift Length: An Experimental Study</w:t>
        </w:r>
      </w:hyperlink>
      <w:r>
        <w:t>.”</w:t>
      </w:r>
      <w:r w:rsidRPr="00AF0E71">
        <w:t xml:space="preserve"> </w:t>
      </w:r>
      <w:r>
        <w:t>American Society of Criminology, Washington DC (November, 2012)</w:t>
      </w:r>
    </w:p>
    <w:p w14:paraId="4AD89BAA" w14:textId="77777777" w:rsidR="00AF0E71" w:rsidRPr="00AF0E71" w:rsidRDefault="00AF0E71" w:rsidP="005B1867"/>
    <w:p w14:paraId="72D8A73D" w14:textId="77777777" w:rsidR="0012235A" w:rsidRDefault="0012235A" w:rsidP="0012235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>Weisburd, David, and Charlotte Gill. “Block Randomized Trials at Places: Rethinking the Limitations of Small-N Experiments.” NSCR International Workshop, Amsterdam. (May, 2011).</w:t>
      </w:r>
    </w:p>
    <w:p w14:paraId="7C94D13B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742BD139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A42E7B">
        <w:t xml:space="preserve">Hasisi, Badi, and David Weisburd. </w:t>
      </w:r>
      <w:r>
        <w:t>“</w:t>
      </w:r>
      <w:r w:rsidRPr="00A42E7B">
        <w:t>Moving Beyond Ascribed Identities: Legitimacy and Procedural Justice in Airport Security</w:t>
      </w:r>
      <w:r>
        <w:t>”</w:t>
      </w:r>
      <w:r w:rsidRPr="00A42E7B">
        <w:t xml:space="preserve">. American Society of Criminology, </w:t>
      </w:r>
      <w:r>
        <w:t>San Francisco</w:t>
      </w:r>
      <w:r w:rsidRPr="00A42E7B">
        <w:t xml:space="preserve"> (November, 2010)</w:t>
      </w:r>
    </w:p>
    <w:p w14:paraId="50065D3C" w14:textId="77777777" w:rsidR="00914BF0" w:rsidRPr="00116A88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F33A56F" w14:textId="77777777" w:rsidR="00914BF0" w:rsidRPr="00A42E7B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A42E7B">
        <w:t xml:space="preserve">Jonathan, Tal, and David Weisburd. </w:t>
      </w:r>
      <w:r>
        <w:t>“</w:t>
      </w:r>
      <w:r w:rsidRPr="00A42E7B">
        <w:t>Antecedents of Police Legitimacy Under Situations of Security Threats in Israel</w:t>
      </w:r>
      <w:r>
        <w:t>”</w:t>
      </w:r>
      <w:r w:rsidRPr="00A42E7B">
        <w:t>. American Society of Criminology, San Francisco (November, 2010)</w:t>
      </w:r>
    </w:p>
    <w:p w14:paraId="1B5E569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</w:p>
    <w:p w14:paraId="0D2D7CDC" w14:textId="77777777" w:rsidR="00AB5BF4" w:rsidRDefault="00AB5BF4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</w:p>
    <w:p w14:paraId="251BC3C3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 w:rsidRPr="00311ECD">
        <w:rPr>
          <w:iCs/>
        </w:rPr>
        <w:t>Braga</w:t>
      </w:r>
      <w:r>
        <w:rPr>
          <w:iCs/>
        </w:rPr>
        <w:t>,</w:t>
      </w:r>
      <w:r w:rsidRPr="00311ECD">
        <w:rPr>
          <w:iCs/>
        </w:rPr>
        <w:t xml:space="preserve"> Anthony</w:t>
      </w:r>
      <w:r>
        <w:rPr>
          <w:iCs/>
        </w:rPr>
        <w:t xml:space="preserve">, and </w:t>
      </w:r>
      <w:r w:rsidRPr="00311ECD">
        <w:rPr>
          <w:iCs/>
        </w:rPr>
        <w:t>David Weisburd.</w:t>
      </w:r>
      <w:r w:rsidR="00AB5BF4">
        <w:rPr>
          <w:i/>
          <w:iCs/>
        </w:rPr>
        <w:t xml:space="preserve"> </w:t>
      </w:r>
      <w:r w:rsidR="00AB5BF4">
        <w:rPr>
          <w:iCs/>
        </w:rPr>
        <w:t>“</w:t>
      </w:r>
      <w:r w:rsidRPr="00116A88">
        <w:t>The Effects of "Pulling Levers" Policing on Crime</w:t>
      </w:r>
      <w:r>
        <w:t xml:space="preserve">”. </w:t>
      </w:r>
      <w:r w:rsidRPr="00D80180">
        <w:rPr>
          <w:iCs/>
        </w:rPr>
        <w:t>American Society of Criminology, Philadelphia (November, 2009)</w:t>
      </w:r>
    </w:p>
    <w:p w14:paraId="3531E064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57A19EB" w14:textId="77777777" w:rsidR="00914BF0" w:rsidRPr="00116A88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D80180">
        <w:rPr>
          <w:iCs/>
        </w:rPr>
        <w:t xml:space="preserve">Hasisi, Badi, David Weisburd, Tal Jonathan, and Gali Aviv. </w:t>
      </w:r>
      <w:r>
        <w:rPr>
          <w:iCs/>
        </w:rPr>
        <w:t>“</w:t>
      </w:r>
      <w:r w:rsidRPr="00D80180">
        <w:t>The</w:t>
      </w:r>
      <w:r w:rsidRPr="00116A88">
        <w:t xml:space="preserve"> Israeli Model for Policing Terrorism: Goals, Strategies and Open Questions</w:t>
      </w:r>
      <w:r>
        <w:t xml:space="preserve">”. </w:t>
      </w:r>
      <w:r w:rsidRPr="00311ECD">
        <w:rPr>
          <w:iCs/>
        </w:rPr>
        <w:t>American Society of Criminology, Philadelphia (November, 2009)</w:t>
      </w:r>
      <w:r>
        <w:rPr>
          <w:iCs/>
        </w:rPr>
        <w:t>.</w:t>
      </w:r>
    </w:p>
    <w:p w14:paraId="4841320C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829E2DC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 w:rsidRPr="00311ECD">
        <w:rPr>
          <w:iCs/>
        </w:rPr>
        <w:t>Mastrofski, Stephen, David Weisburd, and Anthony Braga.</w:t>
      </w:r>
      <w:r w:rsidRPr="00311ECD">
        <w:rPr>
          <w:i/>
          <w:iCs/>
        </w:rPr>
        <w:t xml:space="preserve"> </w:t>
      </w:r>
      <w:r>
        <w:rPr>
          <w:i/>
          <w:iCs/>
        </w:rPr>
        <w:t>“</w:t>
      </w:r>
      <w:r w:rsidRPr="00311ECD">
        <w:t>Rethinking Policing: The Policy Implications of Hot Spots of Crime</w:t>
      </w:r>
      <w:r>
        <w:t>”</w:t>
      </w:r>
      <w:r w:rsidRPr="00311ECD">
        <w:t xml:space="preserve">. </w:t>
      </w:r>
      <w:r w:rsidRPr="00311ECD">
        <w:rPr>
          <w:iCs/>
        </w:rPr>
        <w:t>American Society of Criminology, Philadelphia (November, 2009)</w:t>
      </w:r>
    </w:p>
    <w:p w14:paraId="49F0C5FF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34E8AAB1" w14:textId="77777777" w:rsidR="00914BF0" w:rsidRPr="00311ECD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311ECD">
        <w:rPr>
          <w:iCs/>
        </w:rPr>
        <w:t>Yang, Sue Ming, David Weisburd, and Elizabeth Groff</w:t>
      </w:r>
      <w:r w:rsidRPr="00311ECD">
        <w:rPr>
          <w:i/>
          <w:iCs/>
        </w:rPr>
        <w:t xml:space="preserve">. </w:t>
      </w:r>
      <w:r>
        <w:rPr>
          <w:i/>
          <w:iCs/>
        </w:rPr>
        <w:t>“</w:t>
      </w:r>
      <w:r w:rsidRPr="00311ECD">
        <w:t>What Matters in Predicting Crime? Analyzing Risk Factors Related to Crime at Micro Places Over Time</w:t>
      </w:r>
      <w:r>
        <w:t>”</w:t>
      </w:r>
      <w:r w:rsidRPr="00311ECD">
        <w:t xml:space="preserve">. </w:t>
      </w:r>
      <w:r w:rsidRPr="00311ECD">
        <w:rPr>
          <w:iCs/>
        </w:rPr>
        <w:t>American Society of Criminology, Philadelphia (November, 2009)</w:t>
      </w:r>
    </w:p>
    <w:p w14:paraId="5CE92715" w14:textId="77777777" w:rsidR="00914BF0" w:rsidRPr="00311ECD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78D4836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 w:rsidRPr="00D80180">
        <w:rPr>
          <w:iCs/>
        </w:rPr>
        <w:t>Perry, Simon, David Weisburd, and Tal Jonathan</w:t>
      </w:r>
      <w:r>
        <w:rPr>
          <w:iCs/>
        </w:rPr>
        <w:t>.</w:t>
      </w:r>
      <w:r w:rsidRPr="00D80180">
        <w:rPr>
          <w:iCs/>
        </w:rPr>
        <w:t xml:space="preserve"> </w:t>
      </w:r>
      <w:r>
        <w:rPr>
          <w:iCs/>
        </w:rPr>
        <w:t>“</w:t>
      </w:r>
      <w:r w:rsidRPr="00D80180">
        <w:t>Terrorist Threats and Police Performance: A Study of Israeli Communities</w:t>
      </w:r>
      <w:r>
        <w:t>”</w:t>
      </w:r>
      <w:r w:rsidRPr="00D80180">
        <w:t xml:space="preserve">. </w:t>
      </w:r>
      <w:r w:rsidRPr="00D80180">
        <w:rPr>
          <w:iCs/>
        </w:rPr>
        <w:t>American Society of Criminology, Philadelphia (November, 2009)</w:t>
      </w:r>
    </w:p>
    <w:p w14:paraId="02183BED" w14:textId="77777777" w:rsidR="00914BF0" w:rsidRPr="00D8018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6BFB3C2" w14:textId="77777777" w:rsidR="00914BF0" w:rsidRPr="00311ECD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311ECD">
        <w:t xml:space="preserve">Weisburd, David, Joshua Hinkle, Christine Famega, and Justin Ready. </w:t>
      </w:r>
      <w:r>
        <w:t>“</w:t>
      </w:r>
      <w:r w:rsidRPr="00311ECD">
        <w:t>The Effects of Broken Windows Policing on Crime, Disorder, Fear of Crime and Collective Efficacy</w:t>
      </w:r>
      <w:r>
        <w:t>”</w:t>
      </w:r>
      <w:r w:rsidRPr="00311ECD">
        <w:t xml:space="preserve">. American Society of Criminology, </w:t>
      </w:r>
      <w:r>
        <w:t>Philadelphia</w:t>
      </w:r>
      <w:r w:rsidRPr="00311ECD">
        <w:t xml:space="preserve"> (November, 2009)</w:t>
      </w:r>
    </w:p>
    <w:p w14:paraId="33601051" w14:textId="77777777" w:rsidR="00914BF0" w:rsidRPr="00311ECD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75EC121" w14:textId="77777777" w:rsidR="00914BF0" w:rsidRPr="00311ECD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</w:rPr>
      </w:pPr>
      <w:r w:rsidRPr="00311ECD">
        <w:rPr>
          <w:iCs/>
        </w:rPr>
        <w:t xml:space="preserve">Weisburd, David, and David Bayley. </w:t>
      </w:r>
      <w:r>
        <w:rPr>
          <w:iCs/>
        </w:rPr>
        <w:t>“</w:t>
      </w:r>
      <w:r w:rsidRPr="00311ECD">
        <w:t>Cops and Spooks: The Role of the Police in Counterterrorism</w:t>
      </w:r>
      <w:r>
        <w:t>”</w:t>
      </w:r>
      <w:r w:rsidRPr="00311ECD">
        <w:t xml:space="preserve">. </w:t>
      </w:r>
      <w:r w:rsidRPr="00311ECD">
        <w:rPr>
          <w:iCs/>
        </w:rPr>
        <w:t>American Society of Criminology, Philadelphia (November, 2009)</w:t>
      </w:r>
    </w:p>
    <w:p w14:paraId="5923D053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DFBE8FA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lastRenderedPageBreak/>
        <w:t xml:space="preserve">Groff, Liz, David Weisburd and SueMing Yang. “Is it Important to Examine Crime Trends at a </w:t>
      </w:r>
    </w:p>
    <w:p w14:paraId="54259D14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 xml:space="preserve">Local "Micro" Level?: A Longitudinal Analysis of Block to Block Variability in Crime </w:t>
      </w:r>
    </w:p>
    <w:p w14:paraId="4207F570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Trajectories.”  American Society of Criminology, Philadelphia (November, 2009)</w:t>
      </w:r>
    </w:p>
    <w:p w14:paraId="465F961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5C0EBAD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Wilson, David, and David Weisburd. “Use of DNA Testing in Police Investigative Work.” </w:t>
      </w:r>
    </w:p>
    <w:p w14:paraId="3C239271" w14:textId="77777777" w:rsidR="00914BF0" w:rsidRPr="00AC4FD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American Society of Criminology, Philadelphia (November, 2009)</w:t>
      </w:r>
    </w:p>
    <w:p w14:paraId="3BB5D0F1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491D89D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bCs/>
        </w:rPr>
      </w:pPr>
      <w:r>
        <w:t xml:space="preserve">Weisburd, David. </w:t>
      </w:r>
      <w:r w:rsidRPr="00DB5049">
        <w:t>“</w:t>
      </w:r>
      <w:r w:rsidRPr="00DB5049">
        <w:rPr>
          <w:bCs/>
        </w:rPr>
        <w:t xml:space="preserve">Terrorist Threats and Police Performance in Solving Crime: A Study of </w:t>
      </w:r>
    </w:p>
    <w:p w14:paraId="0D3EB4BC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bCs/>
        </w:rPr>
      </w:pPr>
      <w:r>
        <w:rPr>
          <w:bCs/>
        </w:rPr>
        <w:tab/>
      </w:r>
      <w:r w:rsidRPr="00DB5049">
        <w:rPr>
          <w:bCs/>
        </w:rPr>
        <w:t>Israeli Communities</w:t>
      </w:r>
      <w:r>
        <w:rPr>
          <w:bCs/>
        </w:rPr>
        <w:t xml:space="preserve">.” Cambridge University Evidence Based Policing Conference. (June </w:t>
      </w:r>
    </w:p>
    <w:p w14:paraId="39A854C8" w14:textId="77777777" w:rsidR="00914BF0" w:rsidRPr="00DB5049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bCs/>
        </w:rPr>
        <w:tab/>
        <w:t>2009)</w:t>
      </w:r>
    </w:p>
    <w:p w14:paraId="09C95740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u w:val="single"/>
        </w:rPr>
      </w:pPr>
    </w:p>
    <w:p w14:paraId="0C24D685" w14:textId="77777777" w:rsidR="00914BF0" w:rsidRDefault="00914BF0" w:rsidP="00914BF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bidi="he-IL"/>
        </w:rPr>
      </w:pPr>
      <w:r>
        <w:rPr>
          <w:lang w:bidi="he-IL"/>
        </w:rPr>
        <w:t>Weisburd, David.  “The Efficiency of Hot Spots Policing.” Stockholm Criminology Symposium. (June, 2009)</w:t>
      </w:r>
    </w:p>
    <w:p w14:paraId="7C465C7E" w14:textId="77777777" w:rsidR="00914BF0" w:rsidRDefault="00914BF0" w:rsidP="00914BF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bidi="he-IL"/>
        </w:rPr>
      </w:pPr>
    </w:p>
    <w:p w14:paraId="3257461C" w14:textId="77777777" w:rsidR="00914BF0" w:rsidRDefault="00914BF0" w:rsidP="00914BF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bidi="he-IL"/>
        </w:rPr>
      </w:pPr>
      <w:r>
        <w:rPr>
          <w:lang w:bidi="he-IL"/>
        </w:rPr>
        <w:t xml:space="preserve">Weisburd, David and Peter Neyroud. “Police Science: Toward a New Paradigm.” National </w:t>
      </w:r>
    </w:p>
    <w:p w14:paraId="59296F38" w14:textId="77777777" w:rsidR="00914BF0" w:rsidRDefault="00914BF0" w:rsidP="00914BF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bidi="he-IL"/>
        </w:rPr>
      </w:pPr>
      <w:r>
        <w:rPr>
          <w:lang w:bidi="he-IL"/>
        </w:rPr>
        <w:tab/>
        <w:t>Institute of Justice National Evaluation Conference. (June, 2009)</w:t>
      </w:r>
    </w:p>
    <w:p w14:paraId="259CA963" w14:textId="77777777" w:rsidR="00914BF0" w:rsidRDefault="00914BF0" w:rsidP="00914BF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bidi="he-IL"/>
        </w:rPr>
      </w:pPr>
    </w:p>
    <w:p w14:paraId="061AFFFA" w14:textId="77777777" w:rsidR="00914BF0" w:rsidRDefault="00914BF0" w:rsidP="00914BF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bidi="he-IL"/>
        </w:rPr>
      </w:pPr>
      <w:r w:rsidRPr="00FA3007">
        <w:rPr>
          <w:lang w:bidi="he-IL"/>
        </w:rPr>
        <w:t>Weisburd, D</w:t>
      </w:r>
      <w:r>
        <w:rPr>
          <w:lang w:bidi="he-IL"/>
        </w:rPr>
        <w:t>avid</w:t>
      </w:r>
      <w:r w:rsidRPr="00FA3007">
        <w:rPr>
          <w:lang w:bidi="he-IL"/>
        </w:rPr>
        <w:t xml:space="preserve">, Eck, J. E., Telep, C. W., &amp; Hinkle, J. C. (2008). </w:t>
      </w:r>
      <w:r>
        <w:rPr>
          <w:lang w:bidi="he-IL"/>
        </w:rPr>
        <w:t>“</w:t>
      </w:r>
      <w:r w:rsidRPr="00FA3007">
        <w:rPr>
          <w:lang w:bidi="he-IL"/>
        </w:rPr>
        <w:t xml:space="preserve">Effects of </w:t>
      </w:r>
      <w:r w:rsidR="00D43DF9">
        <w:rPr>
          <w:lang w:bidi="he-IL"/>
        </w:rPr>
        <w:t>Problem-O</w:t>
      </w:r>
      <w:r w:rsidRPr="00FA3007">
        <w:rPr>
          <w:lang w:bidi="he-IL"/>
        </w:rPr>
        <w:t xml:space="preserve">riented </w:t>
      </w:r>
    </w:p>
    <w:p w14:paraId="54DAD876" w14:textId="77777777" w:rsidR="00914BF0" w:rsidRPr="00FA3007" w:rsidRDefault="00914BF0" w:rsidP="00914BF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lang w:bidi="he-IL"/>
        </w:rPr>
      </w:pPr>
      <w:r>
        <w:rPr>
          <w:lang w:bidi="he-IL"/>
        </w:rPr>
        <w:tab/>
      </w:r>
      <w:r w:rsidR="00D43DF9">
        <w:rPr>
          <w:lang w:bidi="he-IL"/>
        </w:rPr>
        <w:t>P</w:t>
      </w:r>
      <w:r w:rsidRPr="00FA3007">
        <w:rPr>
          <w:lang w:bidi="he-IL"/>
        </w:rPr>
        <w:t xml:space="preserve">olicing on </w:t>
      </w:r>
      <w:r w:rsidR="00D43DF9">
        <w:rPr>
          <w:lang w:bidi="he-IL"/>
        </w:rPr>
        <w:t>C</w:t>
      </w:r>
      <w:r w:rsidRPr="00FA3007">
        <w:rPr>
          <w:lang w:bidi="he-IL"/>
        </w:rPr>
        <w:t xml:space="preserve">rime and </w:t>
      </w:r>
      <w:r w:rsidR="00D43DF9">
        <w:rPr>
          <w:lang w:bidi="he-IL"/>
        </w:rPr>
        <w:t>Disorder:  A S</w:t>
      </w:r>
      <w:r w:rsidRPr="00FA3007">
        <w:rPr>
          <w:lang w:bidi="he-IL"/>
        </w:rPr>
        <w:t xml:space="preserve">ystematic </w:t>
      </w:r>
      <w:r w:rsidR="00D43DF9">
        <w:rPr>
          <w:lang w:bidi="he-IL"/>
        </w:rPr>
        <w:t>R</w:t>
      </w:r>
      <w:r w:rsidRPr="00FA3007">
        <w:rPr>
          <w:lang w:bidi="he-IL"/>
        </w:rPr>
        <w:t>eview.</w:t>
      </w:r>
      <w:r>
        <w:rPr>
          <w:lang w:bidi="he-IL"/>
        </w:rPr>
        <w:t>”</w:t>
      </w:r>
      <w:r w:rsidRPr="00FA3007">
        <w:rPr>
          <w:lang w:bidi="he-IL"/>
        </w:rPr>
        <w:t xml:space="preserve">  Presented July 21 at the National Institute of Justice Conference, Crystal City, VA. </w:t>
      </w:r>
    </w:p>
    <w:p w14:paraId="6AAEFB02" w14:textId="77777777" w:rsidR="00914BF0" w:rsidRDefault="00914BF0" w:rsidP="00914BF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Arial" w:hAnsi="Arial" w:cs="Arial"/>
          <w:sz w:val="20"/>
          <w:szCs w:val="20"/>
          <w:lang w:bidi="he-IL"/>
        </w:rPr>
      </w:pPr>
    </w:p>
    <w:p w14:paraId="55E07B41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Weisburd, David,  John Eck, Cody Telep and Josh Hinkle. “Does Problem Oriented Policing </w:t>
      </w:r>
    </w:p>
    <w:p w14:paraId="1FE54C4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 xml:space="preserve">Reduce Crime and Disorder,” Campbell Collaboration Conference. Victoria, Canada </w:t>
      </w:r>
    </w:p>
    <w:p w14:paraId="3AACD7BA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(May, 2008).</w:t>
      </w:r>
    </w:p>
    <w:p w14:paraId="13DCC56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78EABAF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Davis, Robert, David Weisburd and Bruce Taylor. “Do Second Responder Programs Reduce </w:t>
      </w:r>
    </w:p>
    <w:p w14:paraId="575D1E2E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 xml:space="preserve">Reoffending: A Systematic Review.” Jerry Lee Crime Prevention Symposium. </w:t>
      </w:r>
    </w:p>
    <w:p w14:paraId="2A5BC119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Washington, DC. (May, 2008)</w:t>
      </w:r>
    </w:p>
    <w:p w14:paraId="1D0BB5A0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654370EC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Weisburd, David, Elizabeth Groff, and SueMing Yang. “Developmental Patterns of Crime at </w:t>
      </w:r>
    </w:p>
    <w:p w14:paraId="674FF79B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 xml:space="preserve">Place: Findings from the Seattle Project.” American Society of Criminology. Atlanta </w:t>
      </w:r>
    </w:p>
    <w:p w14:paraId="01DAE867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Georgia (Nov., 2007)</w:t>
      </w:r>
    </w:p>
    <w:p w14:paraId="46126AE5" w14:textId="77777777" w:rsidR="00914BF0" w:rsidRPr="00040E81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040E81">
        <w:t xml:space="preserve"> </w:t>
      </w:r>
    </w:p>
    <w:p w14:paraId="4B9BA4DD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Weisburd, David. “Preventing Murder with Effective Policies: Why We Must Use Randomized </w:t>
      </w:r>
    </w:p>
    <w:p w14:paraId="2D10A2AE" w14:textId="77777777" w:rsidR="00914BF0" w:rsidRPr="00AB2F81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Experiments.” Stockholm Criminology Symposium. Stockholm (June, 2007).</w:t>
      </w:r>
    </w:p>
    <w:p w14:paraId="723DB25E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43F0B317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Joshua Hinkle and David Weisburd. “The Irony of Broken Windows Policing.” Los Angeles </w:t>
      </w:r>
    </w:p>
    <w:p w14:paraId="04134569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(Nov. 2006)</w:t>
      </w:r>
    </w:p>
    <w:p w14:paraId="725A8EA1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171EAD41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Weisburd, David, Laura Wykoff, John Eck and Joshua Hinkle.  “Does Crime Just Move Around </w:t>
      </w:r>
    </w:p>
    <w:p w14:paraId="0EE94659" w14:textId="77777777" w:rsidR="00914BF0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ab/>
        <w:t>the Corner.” American Society of Criminology. Los Angeles (Nov. 2006)</w:t>
      </w:r>
    </w:p>
    <w:p w14:paraId="263C6C7F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771B0565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 xml:space="preserve">Weisburd, David. “Understanding and Monitoring the "Whys" Behind Juvenile Crime Trends: </w:t>
      </w:r>
      <w:r w:rsidRPr="001A0CF6">
        <w:tab/>
      </w:r>
    </w:p>
    <w:p w14:paraId="62AAFBE9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>Interim Findings.” American Society of Criminology. Toronto (Nov. 2005)</w:t>
      </w:r>
    </w:p>
    <w:p w14:paraId="548EFC2D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</w:p>
    <w:p w14:paraId="0C6D1EB8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>Weisburd, David.</w:t>
      </w:r>
      <w:r w:rsidRPr="001A0CF6">
        <w:rPr>
          <w:rFonts w:ascii="Tahoma" w:hAnsi="Tahoma" w:cs="Tahoma"/>
          <w:sz w:val="16"/>
          <w:szCs w:val="16"/>
        </w:rPr>
        <w:t xml:space="preserve"> </w:t>
      </w:r>
      <w:r w:rsidRPr="001A0CF6">
        <w:t xml:space="preserve">“New Developments in Place-based Criminology.” American Society of </w:t>
      </w:r>
    </w:p>
    <w:p w14:paraId="5140408D" w14:textId="77777777" w:rsidR="00914BF0" w:rsidRPr="001A0CF6" w:rsidRDefault="00914BF0" w:rsidP="00914B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 w:rsidRPr="001A0CF6">
        <w:tab/>
        <w:t>Criminology. Toronto (Nov. 2005)</w:t>
      </w:r>
    </w:p>
    <w:sectPr w:rsidR="00914BF0" w:rsidRPr="001A0CF6" w:rsidSect="00914B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C0802" w14:textId="77777777" w:rsidR="00184AF7" w:rsidRDefault="00184AF7" w:rsidP="001D7F70">
      <w:r>
        <w:separator/>
      </w:r>
    </w:p>
  </w:endnote>
  <w:endnote w:type="continuationSeparator" w:id="0">
    <w:p w14:paraId="6A09133B" w14:textId="77777777" w:rsidR="00184AF7" w:rsidRDefault="00184AF7" w:rsidP="001D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BYKFK+Shaker2Lancet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30A32" w14:textId="77777777" w:rsidR="00CC6B94" w:rsidRDefault="00CC6B94" w:rsidP="00117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AFAAD" w14:textId="77777777" w:rsidR="00CC6B94" w:rsidRDefault="00CC6B94" w:rsidP="00117A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40117"/>
      <w:docPartObj>
        <w:docPartGallery w:val="Page Numbers (Bottom of Page)"/>
        <w:docPartUnique/>
      </w:docPartObj>
    </w:sdtPr>
    <w:sdtEndPr/>
    <w:sdtContent>
      <w:p w14:paraId="1F3E4DAD" w14:textId="77777777" w:rsidR="00CC6B94" w:rsidRDefault="00CC6B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5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36B772" w14:textId="77777777" w:rsidR="00CC6B94" w:rsidRDefault="00CC6B94" w:rsidP="00117AE4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right="360"/>
      <w:jc w:val="lef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12CC" w14:textId="77777777" w:rsidR="00CC6B94" w:rsidRDefault="00CC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7B705" w14:textId="77777777" w:rsidR="00184AF7" w:rsidRDefault="00184AF7" w:rsidP="001D7F70">
      <w:r>
        <w:separator/>
      </w:r>
    </w:p>
  </w:footnote>
  <w:footnote w:type="continuationSeparator" w:id="0">
    <w:p w14:paraId="64D85113" w14:textId="77777777" w:rsidR="00184AF7" w:rsidRDefault="00184AF7" w:rsidP="001D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D6E4" w14:textId="77777777" w:rsidR="00CC6B94" w:rsidRDefault="00CC6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CEB7" w14:textId="77777777" w:rsidR="00CC6B94" w:rsidRDefault="00CC6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7E16" w14:textId="77777777" w:rsidR="00CC6B94" w:rsidRDefault="00CC6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A3DBB"/>
    <w:multiLevelType w:val="hybridMultilevel"/>
    <w:tmpl w:val="260C2706"/>
    <w:lvl w:ilvl="0" w:tplc="4A561AA8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BF0"/>
    <w:rsid w:val="00001F1B"/>
    <w:rsid w:val="000020A5"/>
    <w:rsid w:val="00010B28"/>
    <w:rsid w:val="00012618"/>
    <w:rsid w:val="00014AA0"/>
    <w:rsid w:val="0001785B"/>
    <w:rsid w:val="00020C4E"/>
    <w:rsid w:val="00023B10"/>
    <w:rsid w:val="00024B7B"/>
    <w:rsid w:val="0002590D"/>
    <w:rsid w:val="00027325"/>
    <w:rsid w:val="00035A9E"/>
    <w:rsid w:val="00036CE1"/>
    <w:rsid w:val="00037CDB"/>
    <w:rsid w:val="0004026C"/>
    <w:rsid w:val="00041499"/>
    <w:rsid w:val="00043511"/>
    <w:rsid w:val="00044D7B"/>
    <w:rsid w:val="00044E6B"/>
    <w:rsid w:val="00045C2E"/>
    <w:rsid w:val="00053686"/>
    <w:rsid w:val="000566D0"/>
    <w:rsid w:val="00060103"/>
    <w:rsid w:val="00060745"/>
    <w:rsid w:val="0006127E"/>
    <w:rsid w:val="00062208"/>
    <w:rsid w:val="0006312B"/>
    <w:rsid w:val="0006462A"/>
    <w:rsid w:val="000665BC"/>
    <w:rsid w:val="00075F56"/>
    <w:rsid w:val="00076629"/>
    <w:rsid w:val="0007678B"/>
    <w:rsid w:val="00083CE2"/>
    <w:rsid w:val="00083F49"/>
    <w:rsid w:val="0008450A"/>
    <w:rsid w:val="00086DAC"/>
    <w:rsid w:val="00086FCA"/>
    <w:rsid w:val="00087C71"/>
    <w:rsid w:val="00090BD1"/>
    <w:rsid w:val="00095DEC"/>
    <w:rsid w:val="00096095"/>
    <w:rsid w:val="000A1334"/>
    <w:rsid w:val="000A1CD3"/>
    <w:rsid w:val="000A4C83"/>
    <w:rsid w:val="000A7EA0"/>
    <w:rsid w:val="000B1FD2"/>
    <w:rsid w:val="000B3A92"/>
    <w:rsid w:val="000C19CD"/>
    <w:rsid w:val="000C52E0"/>
    <w:rsid w:val="000C58C5"/>
    <w:rsid w:val="000C7F2A"/>
    <w:rsid w:val="000D130C"/>
    <w:rsid w:val="000D3D7E"/>
    <w:rsid w:val="000D4281"/>
    <w:rsid w:val="000D65D8"/>
    <w:rsid w:val="000F0DCD"/>
    <w:rsid w:val="000F531B"/>
    <w:rsid w:val="00100C5C"/>
    <w:rsid w:val="001014C4"/>
    <w:rsid w:val="00117570"/>
    <w:rsid w:val="00117AE4"/>
    <w:rsid w:val="00117EBD"/>
    <w:rsid w:val="0012235A"/>
    <w:rsid w:val="00122CF8"/>
    <w:rsid w:val="0013432B"/>
    <w:rsid w:val="0014268A"/>
    <w:rsid w:val="00163F87"/>
    <w:rsid w:val="001657B9"/>
    <w:rsid w:val="00166200"/>
    <w:rsid w:val="001666B1"/>
    <w:rsid w:val="00167CBE"/>
    <w:rsid w:val="00172DC0"/>
    <w:rsid w:val="00173926"/>
    <w:rsid w:val="00180176"/>
    <w:rsid w:val="00184AF7"/>
    <w:rsid w:val="00186991"/>
    <w:rsid w:val="001869B5"/>
    <w:rsid w:val="00187E02"/>
    <w:rsid w:val="001946BC"/>
    <w:rsid w:val="001972F0"/>
    <w:rsid w:val="001B032D"/>
    <w:rsid w:val="001C0756"/>
    <w:rsid w:val="001C2F07"/>
    <w:rsid w:val="001C3C5E"/>
    <w:rsid w:val="001C6F03"/>
    <w:rsid w:val="001C734F"/>
    <w:rsid w:val="001D033E"/>
    <w:rsid w:val="001D4637"/>
    <w:rsid w:val="001D7F70"/>
    <w:rsid w:val="001F6484"/>
    <w:rsid w:val="002021A7"/>
    <w:rsid w:val="002141E4"/>
    <w:rsid w:val="0021514A"/>
    <w:rsid w:val="002213A6"/>
    <w:rsid w:val="00227989"/>
    <w:rsid w:val="0023253E"/>
    <w:rsid w:val="00233FBB"/>
    <w:rsid w:val="00235220"/>
    <w:rsid w:val="00236403"/>
    <w:rsid w:val="0023652F"/>
    <w:rsid w:val="00242C16"/>
    <w:rsid w:val="002443F7"/>
    <w:rsid w:val="0024494A"/>
    <w:rsid w:val="00253A90"/>
    <w:rsid w:val="0025505D"/>
    <w:rsid w:val="00255920"/>
    <w:rsid w:val="00255BD1"/>
    <w:rsid w:val="00256B92"/>
    <w:rsid w:val="00257D39"/>
    <w:rsid w:val="00266202"/>
    <w:rsid w:val="00267A55"/>
    <w:rsid w:val="00267CC5"/>
    <w:rsid w:val="00272966"/>
    <w:rsid w:val="00273282"/>
    <w:rsid w:val="0029256B"/>
    <w:rsid w:val="002A022D"/>
    <w:rsid w:val="002A2734"/>
    <w:rsid w:val="002A65CE"/>
    <w:rsid w:val="002B05EF"/>
    <w:rsid w:val="002B1DA3"/>
    <w:rsid w:val="002B414E"/>
    <w:rsid w:val="002B5EC9"/>
    <w:rsid w:val="002C0CBF"/>
    <w:rsid w:val="002C1381"/>
    <w:rsid w:val="002C5E9C"/>
    <w:rsid w:val="002C700D"/>
    <w:rsid w:val="002D7E67"/>
    <w:rsid w:val="002E055C"/>
    <w:rsid w:val="002E1764"/>
    <w:rsid w:val="002E607E"/>
    <w:rsid w:val="002F12F2"/>
    <w:rsid w:val="002F30D6"/>
    <w:rsid w:val="00301E1D"/>
    <w:rsid w:val="00303F93"/>
    <w:rsid w:val="00307596"/>
    <w:rsid w:val="003102DE"/>
    <w:rsid w:val="003116D6"/>
    <w:rsid w:val="00320E06"/>
    <w:rsid w:val="00323C4B"/>
    <w:rsid w:val="00324DE2"/>
    <w:rsid w:val="00326E5D"/>
    <w:rsid w:val="00333BFA"/>
    <w:rsid w:val="003361C0"/>
    <w:rsid w:val="00336BE3"/>
    <w:rsid w:val="00345D1A"/>
    <w:rsid w:val="003461CE"/>
    <w:rsid w:val="00346C9B"/>
    <w:rsid w:val="00347A3F"/>
    <w:rsid w:val="00372784"/>
    <w:rsid w:val="00374E40"/>
    <w:rsid w:val="003761E2"/>
    <w:rsid w:val="00377501"/>
    <w:rsid w:val="00381B5E"/>
    <w:rsid w:val="00394747"/>
    <w:rsid w:val="003A2B70"/>
    <w:rsid w:val="003A3EB3"/>
    <w:rsid w:val="003A7360"/>
    <w:rsid w:val="003B64B7"/>
    <w:rsid w:val="003C202F"/>
    <w:rsid w:val="003C21A9"/>
    <w:rsid w:val="003C4C9E"/>
    <w:rsid w:val="003C532D"/>
    <w:rsid w:val="003D4E75"/>
    <w:rsid w:val="003E781F"/>
    <w:rsid w:val="003F13CA"/>
    <w:rsid w:val="004005D0"/>
    <w:rsid w:val="004023E8"/>
    <w:rsid w:val="00402D25"/>
    <w:rsid w:val="004051A5"/>
    <w:rsid w:val="00405CE7"/>
    <w:rsid w:val="004076E3"/>
    <w:rsid w:val="00410408"/>
    <w:rsid w:val="00410CE0"/>
    <w:rsid w:val="004120BA"/>
    <w:rsid w:val="00413B0A"/>
    <w:rsid w:val="00437532"/>
    <w:rsid w:val="00447E4B"/>
    <w:rsid w:val="00455953"/>
    <w:rsid w:val="00463CC0"/>
    <w:rsid w:val="00464A6E"/>
    <w:rsid w:val="00474665"/>
    <w:rsid w:val="00481155"/>
    <w:rsid w:val="00491C0F"/>
    <w:rsid w:val="0049641C"/>
    <w:rsid w:val="00496857"/>
    <w:rsid w:val="004A0C2E"/>
    <w:rsid w:val="004A2472"/>
    <w:rsid w:val="004A2653"/>
    <w:rsid w:val="004B5526"/>
    <w:rsid w:val="004C0CEF"/>
    <w:rsid w:val="004C6687"/>
    <w:rsid w:val="004C7A02"/>
    <w:rsid w:val="004D28B1"/>
    <w:rsid w:val="004E1A80"/>
    <w:rsid w:val="004E30BE"/>
    <w:rsid w:val="004E3885"/>
    <w:rsid w:val="004E6F72"/>
    <w:rsid w:val="004F14D2"/>
    <w:rsid w:val="004F3A2F"/>
    <w:rsid w:val="004F5152"/>
    <w:rsid w:val="005010BD"/>
    <w:rsid w:val="00503CE0"/>
    <w:rsid w:val="00527A8A"/>
    <w:rsid w:val="00533F2B"/>
    <w:rsid w:val="00536BE2"/>
    <w:rsid w:val="005418D0"/>
    <w:rsid w:val="00553283"/>
    <w:rsid w:val="0056123D"/>
    <w:rsid w:val="005636F6"/>
    <w:rsid w:val="0056664F"/>
    <w:rsid w:val="0056721A"/>
    <w:rsid w:val="00573F9A"/>
    <w:rsid w:val="00574323"/>
    <w:rsid w:val="00574758"/>
    <w:rsid w:val="005775DA"/>
    <w:rsid w:val="00581CE7"/>
    <w:rsid w:val="00590952"/>
    <w:rsid w:val="005909F4"/>
    <w:rsid w:val="005921EB"/>
    <w:rsid w:val="00594855"/>
    <w:rsid w:val="005A099A"/>
    <w:rsid w:val="005A0CDA"/>
    <w:rsid w:val="005A1D4F"/>
    <w:rsid w:val="005A250D"/>
    <w:rsid w:val="005A6D5F"/>
    <w:rsid w:val="005A7A47"/>
    <w:rsid w:val="005B0FA8"/>
    <w:rsid w:val="005B1867"/>
    <w:rsid w:val="005B18CF"/>
    <w:rsid w:val="005B199C"/>
    <w:rsid w:val="005B4E88"/>
    <w:rsid w:val="005B7867"/>
    <w:rsid w:val="005C1C14"/>
    <w:rsid w:val="005C50E9"/>
    <w:rsid w:val="005C5193"/>
    <w:rsid w:val="005C6DF4"/>
    <w:rsid w:val="005C7FA2"/>
    <w:rsid w:val="005D2AE0"/>
    <w:rsid w:val="005D5B4E"/>
    <w:rsid w:val="005D6DE2"/>
    <w:rsid w:val="005E43B2"/>
    <w:rsid w:val="005E4B3A"/>
    <w:rsid w:val="00605482"/>
    <w:rsid w:val="0061208E"/>
    <w:rsid w:val="00615A8B"/>
    <w:rsid w:val="00617A8F"/>
    <w:rsid w:val="0062671B"/>
    <w:rsid w:val="00627867"/>
    <w:rsid w:val="0063459B"/>
    <w:rsid w:val="006373FC"/>
    <w:rsid w:val="00637591"/>
    <w:rsid w:val="00645940"/>
    <w:rsid w:val="00646A97"/>
    <w:rsid w:val="00651FDC"/>
    <w:rsid w:val="00664AD4"/>
    <w:rsid w:val="00664DCC"/>
    <w:rsid w:val="00666CEC"/>
    <w:rsid w:val="00667B1B"/>
    <w:rsid w:val="00670311"/>
    <w:rsid w:val="00670C44"/>
    <w:rsid w:val="00672261"/>
    <w:rsid w:val="00672C25"/>
    <w:rsid w:val="00675E21"/>
    <w:rsid w:val="00680851"/>
    <w:rsid w:val="00687C7F"/>
    <w:rsid w:val="006B6451"/>
    <w:rsid w:val="006B7711"/>
    <w:rsid w:val="006C60A1"/>
    <w:rsid w:val="006D2E83"/>
    <w:rsid w:val="006D5336"/>
    <w:rsid w:val="006E0801"/>
    <w:rsid w:val="006E390D"/>
    <w:rsid w:val="006E524D"/>
    <w:rsid w:val="006F1CE9"/>
    <w:rsid w:val="006F418C"/>
    <w:rsid w:val="006F6221"/>
    <w:rsid w:val="006F7379"/>
    <w:rsid w:val="00703B00"/>
    <w:rsid w:val="00703F0C"/>
    <w:rsid w:val="00727FE6"/>
    <w:rsid w:val="00730993"/>
    <w:rsid w:val="00737714"/>
    <w:rsid w:val="00737E9D"/>
    <w:rsid w:val="007436FC"/>
    <w:rsid w:val="00744D64"/>
    <w:rsid w:val="00751060"/>
    <w:rsid w:val="00752450"/>
    <w:rsid w:val="00757550"/>
    <w:rsid w:val="0076513A"/>
    <w:rsid w:val="00767D6A"/>
    <w:rsid w:val="00771B41"/>
    <w:rsid w:val="0078181D"/>
    <w:rsid w:val="0078540C"/>
    <w:rsid w:val="00787E4F"/>
    <w:rsid w:val="007923FB"/>
    <w:rsid w:val="00793048"/>
    <w:rsid w:val="007968DE"/>
    <w:rsid w:val="007A03CC"/>
    <w:rsid w:val="007A0683"/>
    <w:rsid w:val="007A48F6"/>
    <w:rsid w:val="007A7679"/>
    <w:rsid w:val="007B2F54"/>
    <w:rsid w:val="007B3181"/>
    <w:rsid w:val="007B410D"/>
    <w:rsid w:val="007B6991"/>
    <w:rsid w:val="007C62CA"/>
    <w:rsid w:val="007D0C94"/>
    <w:rsid w:val="007D462D"/>
    <w:rsid w:val="007D5526"/>
    <w:rsid w:val="007D606F"/>
    <w:rsid w:val="007E279C"/>
    <w:rsid w:val="007E5F1B"/>
    <w:rsid w:val="007E6787"/>
    <w:rsid w:val="007F0B45"/>
    <w:rsid w:val="007F0E5C"/>
    <w:rsid w:val="007F18D6"/>
    <w:rsid w:val="007F438E"/>
    <w:rsid w:val="007F54E5"/>
    <w:rsid w:val="007F76AA"/>
    <w:rsid w:val="008031AF"/>
    <w:rsid w:val="00805B14"/>
    <w:rsid w:val="00806267"/>
    <w:rsid w:val="008075D1"/>
    <w:rsid w:val="008106F2"/>
    <w:rsid w:val="008111A8"/>
    <w:rsid w:val="00814AE5"/>
    <w:rsid w:val="008152F9"/>
    <w:rsid w:val="00815504"/>
    <w:rsid w:val="00817885"/>
    <w:rsid w:val="008178A3"/>
    <w:rsid w:val="008222C8"/>
    <w:rsid w:val="0082608F"/>
    <w:rsid w:val="0083499C"/>
    <w:rsid w:val="00834E10"/>
    <w:rsid w:val="00834F0B"/>
    <w:rsid w:val="00836877"/>
    <w:rsid w:val="00837D50"/>
    <w:rsid w:val="00842283"/>
    <w:rsid w:val="00842644"/>
    <w:rsid w:val="00842F35"/>
    <w:rsid w:val="008448CF"/>
    <w:rsid w:val="00861609"/>
    <w:rsid w:val="0086497A"/>
    <w:rsid w:val="008666B5"/>
    <w:rsid w:val="00875673"/>
    <w:rsid w:val="00875748"/>
    <w:rsid w:val="00882343"/>
    <w:rsid w:val="00886354"/>
    <w:rsid w:val="00887506"/>
    <w:rsid w:val="00887A49"/>
    <w:rsid w:val="00887E70"/>
    <w:rsid w:val="00891DA4"/>
    <w:rsid w:val="00896C2F"/>
    <w:rsid w:val="008A31D6"/>
    <w:rsid w:val="008A35DA"/>
    <w:rsid w:val="008A7933"/>
    <w:rsid w:val="008B3A98"/>
    <w:rsid w:val="008B5ABF"/>
    <w:rsid w:val="008C6E4D"/>
    <w:rsid w:val="008D2799"/>
    <w:rsid w:val="008D408D"/>
    <w:rsid w:val="008D44E6"/>
    <w:rsid w:val="008D5606"/>
    <w:rsid w:val="008D6F19"/>
    <w:rsid w:val="008F2A96"/>
    <w:rsid w:val="008F5617"/>
    <w:rsid w:val="008F71B7"/>
    <w:rsid w:val="008F7BEB"/>
    <w:rsid w:val="00901249"/>
    <w:rsid w:val="009047F6"/>
    <w:rsid w:val="00911A7D"/>
    <w:rsid w:val="009127DE"/>
    <w:rsid w:val="009143B6"/>
    <w:rsid w:val="00914BF0"/>
    <w:rsid w:val="00916238"/>
    <w:rsid w:val="00916845"/>
    <w:rsid w:val="009171A6"/>
    <w:rsid w:val="00917C3B"/>
    <w:rsid w:val="00920E99"/>
    <w:rsid w:val="00926D6A"/>
    <w:rsid w:val="00932AED"/>
    <w:rsid w:val="0093381C"/>
    <w:rsid w:val="00941D23"/>
    <w:rsid w:val="00942539"/>
    <w:rsid w:val="009530CA"/>
    <w:rsid w:val="00953C19"/>
    <w:rsid w:val="0095549D"/>
    <w:rsid w:val="009559B9"/>
    <w:rsid w:val="00957964"/>
    <w:rsid w:val="0096459E"/>
    <w:rsid w:val="00967233"/>
    <w:rsid w:val="00973B7C"/>
    <w:rsid w:val="00985A07"/>
    <w:rsid w:val="00990AE9"/>
    <w:rsid w:val="00993A3F"/>
    <w:rsid w:val="009A21D0"/>
    <w:rsid w:val="009A3971"/>
    <w:rsid w:val="009A6E39"/>
    <w:rsid w:val="009B123C"/>
    <w:rsid w:val="009B4B21"/>
    <w:rsid w:val="009B4DF1"/>
    <w:rsid w:val="009C0FAA"/>
    <w:rsid w:val="009C76E6"/>
    <w:rsid w:val="009D2898"/>
    <w:rsid w:val="009D4FAA"/>
    <w:rsid w:val="009E4904"/>
    <w:rsid w:val="009E6C7E"/>
    <w:rsid w:val="009E6FC5"/>
    <w:rsid w:val="009E7BB5"/>
    <w:rsid w:val="009F0943"/>
    <w:rsid w:val="009F5C88"/>
    <w:rsid w:val="009F6D1E"/>
    <w:rsid w:val="00A03278"/>
    <w:rsid w:val="00A15E69"/>
    <w:rsid w:val="00A25C92"/>
    <w:rsid w:val="00A26242"/>
    <w:rsid w:val="00A34768"/>
    <w:rsid w:val="00A35F42"/>
    <w:rsid w:val="00A360FF"/>
    <w:rsid w:val="00A37A82"/>
    <w:rsid w:val="00A43986"/>
    <w:rsid w:val="00A43C27"/>
    <w:rsid w:val="00A50D62"/>
    <w:rsid w:val="00A55643"/>
    <w:rsid w:val="00A621E8"/>
    <w:rsid w:val="00A62409"/>
    <w:rsid w:val="00A63A2C"/>
    <w:rsid w:val="00A64BD8"/>
    <w:rsid w:val="00A708E7"/>
    <w:rsid w:val="00A71D4D"/>
    <w:rsid w:val="00A73389"/>
    <w:rsid w:val="00A752EE"/>
    <w:rsid w:val="00A75489"/>
    <w:rsid w:val="00A7570C"/>
    <w:rsid w:val="00A80C42"/>
    <w:rsid w:val="00A81318"/>
    <w:rsid w:val="00A82AF8"/>
    <w:rsid w:val="00A84271"/>
    <w:rsid w:val="00A86A57"/>
    <w:rsid w:val="00A9246A"/>
    <w:rsid w:val="00A925AE"/>
    <w:rsid w:val="00A95DF3"/>
    <w:rsid w:val="00AA7612"/>
    <w:rsid w:val="00AB4BC1"/>
    <w:rsid w:val="00AB5100"/>
    <w:rsid w:val="00AB5BF4"/>
    <w:rsid w:val="00AB5D90"/>
    <w:rsid w:val="00AB78ED"/>
    <w:rsid w:val="00AC1275"/>
    <w:rsid w:val="00AC28BC"/>
    <w:rsid w:val="00AC4BC9"/>
    <w:rsid w:val="00AD2AB1"/>
    <w:rsid w:val="00AD4FE0"/>
    <w:rsid w:val="00AD682A"/>
    <w:rsid w:val="00AE051C"/>
    <w:rsid w:val="00AE1729"/>
    <w:rsid w:val="00AE2910"/>
    <w:rsid w:val="00AF0E71"/>
    <w:rsid w:val="00AF15FF"/>
    <w:rsid w:val="00AF7696"/>
    <w:rsid w:val="00B02783"/>
    <w:rsid w:val="00B04FB0"/>
    <w:rsid w:val="00B13A1A"/>
    <w:rsid w:val="00B14887"/>
    <w:rsid w:val="00B17A0D"/>
    <w:rsid w:val="00B225DD"/>
    <w:rsid w:val="00B24F1F"/>
    <w:rsid w:val="00B3158E"/>
    <w:rsid w:val="00B37F63"/>
    <w:rsid w:val="00B43B48"/>
    <w:rsid w:val="00B44E1D"/>
    <w:rsid w:val="00B458D2"/>
    <w:rsid w:val="00B54E2A"/>
    <w:rsid w:val="00B60AAC"/>
    <w:rsid w:val="00B64AB9"/>
    <w:rsid w:val="00B70965"/>
    <w:rsid w:val="00B71328"/>
    <w:rsid w:val="00B7158E"/>
    <w:rsid w:val="00B83815"/>
    <w:rsid w:val="00B849D6"/>
    <w:rsid w:val="00B90531"/>
    <w:rsid w:val="00B97BD5"/>
    <w:rsid w:val="00BA072B"/>
    <w:rsid w:val="00BA0D3A"/>
    <w:rsid w:val="00BA3CC4"/>
    <w:rsid w:val="00BA41D6"/>
    <w:rsid w:val="00BC0FA3"/>
    <w:rsid w:val="00BC0FFD"/>
    <w:rsid w:val="00BC168E"/>
    <w:rsid w:val="00BC28FD"/>
    <w:rsid w:val="00BC4372"/>
    <w:rsid w:val="00BC5942"/>
    <w:rsid w:val="00BC6913"/>
    <w:rsid w:val="00BD74CE"/>
    <w:rsid w:val="00BE23BA"/>
    <w:rsid w:val="00BF05EB"/>
    <w:rsid w:val="00BF27D7"/>
    <w:rsid w:val="00BF2F0E"/>
    <w:rsid w:val="00BF439D"/>
    <w:rsid w:val="00BF576E"/>
    <w:rsid w:val="00BF5A1B"/>
    <w:rsid w:val="00BF71AD"/>
    <w:rsid w:val="00C02872"/>
    <w:rsid w:val="00C1025B"/>
    <w:rsid w:val="00C163B1"/>
    <w:rsid w:val="00C17BBA"/>
    <w:rsid w:val="00C22C55"/>
    <w:rsid w:val="00C238FD"/>
    <w:rsid w:val="00C3376E"/>
    <w:rsid w:val="00C33C01"/>
    <w:rsid w:val="00C3576D"/>
    <w:rsid w:val="00C36CE2"/>
    <w:rsid w:val="00C4154E"/>
    <w:rsid w:val="00C42A30"/>
    <w:rsid w:val="00C4323C"/>
    <w:rsid w:val="00C43CA2"/>
    <w:rsid w:val="00C467CB"/>
    <w:rsid w:val="00C643F4"/>
    <w:rsid w:val="00C701A3"/>
    <w:rsid w:val="00C74E66"/>
    <w:rsid w:val="00C901C2"/>
    <w:rsid w:val="00C936D0"/>
    <w:rsid w:val="00C93C78"/>
    <w:rsid w:val="00C94838"/>
    <w:rsid w:val="00C9709F"/>
    <w:rsid w:val="00CB1280"/>
    <w:rsid w:val="00CB2E1D"/>
    <w:rsid w:val="00CB50EC"/>
    <w:rsid w:val="00CB75B5"/>
    <w:rsid w:val="00CB7732"/>
    <w:rsid w:val="00CC5902"/>
    <w:rsid w:val="00CC6B94"/>
    <w:rsid w:val="00CC6EA0"/>
    <w:rsid w:val="00CD261A"/>
    <w:rsid w:val="00CD2C72"/>
    <w:rsid w:val="00CE1012"/>
    <w:rsid w:val="00CE22C2"/>
    <w:rsid w:val="00CE24E3"/>
    <w:rsid w:val="00CE4B7F"/>
    <w:rsid w:val="00CE4DF3"/>
    <w:rsid w:val="00CF1E13"/>
    <w:rsid w:val="00CF23BE"/>
    <w:rsid w:val="00CF7B7C"/>
    <w:rsid w:val="00D07911"/>
    <w:rsid w:val="00D10256"/>
    <w:rsid w:val="00D17AD4"/>
    <w:rsid w:val="00D17E53"/>
    <w:rsid w:val="00D207F2"/>
    <w:rsid w:val="00D20C64"/>
    <w:rsid w:val="00D20FD7"/>
    <w:rsid w:val="00D24D67"/>
    <w:rsid w:val="00D26678"/>
    <w:rsid w:val="00D30ADE"/>
    <w:rsid w:val="00D312F9"/>
    <w:rsid w:val="00D32513"/>
    <w:rsid w:val="00D34669"/>
    <w:rsid w:val="00D43451"/>
    <w:rsid w:val="00D43DF9"/>
    <w:rsid w:val="00D536A1"/>
    <w:rsid w:val="00D553C6"/>
    <w:rsid w:val="00D56F0D"/>
    <w:rsid w:val="00D63667"/>
    <w:rsid w:val="00D64458"/>
    <w:rsid w:val="00D73CF3"/>
    <w:rsid w:val="00D752A0"/>
    <w:rsid w:val="00D762E9"/>
    <w:rsid w:val="00D76D4C"/>
    <w:rsid w:val="00D8131E"/>
    <w:rsid w:val="00D830E3"/>
    <w:rsid w:val="00D91D70"/>
    <w:rsid w:val="00D92840"/>
    <w:rsid w:val="00D93068"/>
    <w:rsid w:val="00D9325C"/>
    <w:rsid w:val="00DA035E"/>
    <w:rsid w:val="00DA1B37"/>
    <w:rsid w:val="00DA3CBF"/>
    <w:rsid w:val="00DA6A71"/>
    <w:rsid w:val="00DA7335"/>
    <w:rsid w:val="00DA73A8"/>
    <w:rsid w:val="00DB01F8"/>
    <w:rsid w:val="00DB4CFE"/>
    <w:rsid w:val="00DB5B2A"/>
    <w:rsid w:val="00DC3C2E"/>
    <w:rsid w:val="00DC7FD7"/>
    <w:rsid w:val="00DD0386"/>
    <w:rsid w:val="00DD19D3"/>
    <w:rsid w:val="00DD5BD4"/>
    <w:rsid w:val="00DE7193"/>
    <w:rsid w:val="00DF4621"/>
    <w:rsid w:val="00E053D8"/>
    <w:rsid w:val="00E179BA"/>
    <w:rsid w:val="00E21AEE"/>
    <w:rsid w:val="00E3203D"/>
    <w:rsid w:val="00E32F5C"/>
    <w:rsid w:val="00E33ADA"/>
    <w:rsid w:val="00E34F97"/>
    <w:rsid w:val="00E35752"/>
    <w:rsid w:val="00E35EF7"/>
    <w:rsid w:val="00E404C0"/>
    <w:rsid w:val="00E43410"/>
    <w:rsid w:val="00E444B4"/>
    <w:rsid w:val="00E44702"/>
    <w:rsid w:val="00E4678E"/>
    <w:rsid w:val="00E47FD3"/>
    <w:rsid w:val="00E56E85"/>
    <w:rsid w:val="00E61892"/>
    <w:rsid w:val="00E6465E"/>
    <w:rsid w:val="00E75DDC"/>
    <w:rsid w:val="00E76B8A"/>
    <w:rsid w:val="00E82BDE"/>
    <w:rsid w:val="00E8321A"/>
    <w:rsid w:val="00E86880"/>
    <w:rsid w:val="00E87CCD"/>
    <w:rsid w:val="00E93800"/>
    <w:rsid w:val="00EA0E51"/>
    <w:rsid w:val="00EA106E"/>
    <w:rsid w:val="00EA14F4"/>
    <w:rsid w:val="00EA1971"/>
    <w:rsid w:val="00EB7A72"/>
    <w:rsid w:val="00EB7BCB"/>
    <w:rsid w:val="00EC5DF0"/>
    <w:rsid w:val="00ED16E6"/>
    <w:rsid w:val="00ED1875"/>
    <w:rsid w:val="00ED18EC"/>
    <w:rsid w:val="00ED5315"/>
    <w:rsid w:val="00ED5983"/>
    <w:rsid w:val="00EE1B7F"/>
    <w:rsid w:val="00EE1FF5"/>
    <w:rsid w:val="00EE3B0E"/>
    <w:rsid w:val="00EE5967"/>
    <w:rsid w:val="00EF3261"/>
    <w:rsid w:val="00EF38F4"/>
    <w:rsid w:val="00EF539D"/>
    <w:rsid w:val="00EF5D64"/>
    <w:rsid w:val="00EF705C"/>
    <w:rsid w:val="00EF7AEF"/>
    <w:rsid w:val="00F025B3"/>
    <w:rsid w:val="00F0677B"/>
    <w:rsid w:val="00F11B46"/>
    <w:rsid w:val="00F15122"/>
    <w:rsid w:val="00F20100"/>
    <w:rsid w:val="00F22124"/>
    <w:rsid w:val="00F26ED8"/>
    <w:rsid w:val="00F3436B"/>
    <w:rsid w:val="00F34A42"/>
    <w:rsid w:val="00F34F0B"/>
    <w:rsid w:val="00F3507F"/>
    <w:rsid w:val="00F42B02"/>
    <w:rsid w:val="00F436BE"/>
    <w:rsid w:val="00F4394F"/>
    <w:rsid w:val="00F50959"/>
    <w:rsid w:val="00F71354"/>
    <w:rsid w:val="00F733B6"/>
    <w:rsid w:val="00F75213"/>
    <w:rsid w:val="00F8464B"/>
    <w:rsid w:val="00F90C63"/>
    <w:rsid w:val="00F90EC2"/>
    <w:rsid w:val="00F9287E"/>
    <w:rsid w:val="00F94290"/>
    <w:rsid w:val="00FA394E"/>
    <w:rsid w:val="00FA5F1C"/>
    <w:rsid w:val="00FB282B"/>
    <w:rsid w:val="00FB2C76"/>
    <w:rsid w:val="00FB71ED"/>
    <w:rsid w:val="00FC1213"/>
    <w:rsid w:val="00FC2948"/>
    <w:rsid w:val="00FC6176"/>
    <w:rsid w:val="00FD05B1"/>
    <w:rsid w:val="00FD1BB8"/>
    <w:rsid w:val="00FD21E8"/>
    <w:rsid w:val="00FD563A"/>
    <w:rsid w:val="00FD6C74"/>
    <w:rsid w:val="00FD7088"/>
    <w:rsid w:val="00FE08D9"/>
    <w:rsid w:val="00FE18DE"/>
    <w:rsid w:val="00FE6B80"/>
    <w:rsid w:val="00FF132D"/>
    <w:rsid w:val="00FF3ED1"/>
    <w:rsid w:val="00FF4B74"/>
    <w:rsid w:val="00FF5CA5"/>
    <w:rsid w:val="2A3FE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7648D"/>
  <w15:docId w15:val="{44210282-103C-4DB7-83E0-2DD3B080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4BF0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outlineLvl w:val="0"/>
    </w:pPr>
    <w:rPr>
      <w:rFonts w:ascii="Century Gothic" w:hAnsi="Century Gothic" w:cs="Century Gothic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1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14B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BF0"/>
    <w:rPr>
      <w:rFonts w:ascii="Century Gothic" w:eastAsia="Times New Roman" w:hAnsi="Century Gothic" w:cs="Century Gothi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14B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In">
    <w:name w:val="Body Text In"/>
    <w:rsid w:val="00914B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6">
    <w:name w:val="_26"/>
    <w:rsid w:val="00914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_25"/>
    <w:rsid w:val="00914BF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_24"/>
    <w:rsid w:val="00914BF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_23"/>
    <w:rsid w:val="00914BF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_22"/>
    <w:rsid w:val="00914BF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_21"/>
    <w:rsid w:val="00914BF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_20"/>
    <w:rsid w:val="00914BF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_19"/>
    <w:rsid w:val="00914BF0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_18"/>
    <w:rsid w:val="00914BF0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_17"/>
    <w:rsid w:val="00914B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_16"/>
    <w:rsid w:val="00914BF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_15"/>
    <w:rsid w:val="00914BF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_14"/>
    <w:rsid w:val="00914BF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_13"/>
    <w:rsid w:val="00914BF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_12"/>
    <w:rsid w:val="00914BF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_11"/>
    <w:rsid w:val="00914BF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14BF0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</w:style>
  <w:style w:type="character" w:customStyle="1" w:styleId="BodyTextChar">
    <w:name w:val="Body Text Char"/>
    <w:basedOn w:val="DefaultParagraphFont"/>
    <w:link w:val="BodyText"/>
    <w:rsid w:val="00914BF0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_10"/>
    <w:rsid w:val="00914BF0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_9"/>
    <w:rsid w:val="00914BF0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_8"/>
    <w:rsid w:val="00914B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_7"/>
    <w:rsid w:val="00914BF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_6"/>
    <w:rsid w:val="00914BF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">
    <w:name w:val="Footnote Ref"/>
    <w:rsid w:val="00914BF0"/>
    <w:rPr>
      <w:vertAlign w:val="superscript"/>
    </w:rPr>
  </w:style>
  <w:style w:type="paragraph" w:customStyle="1" w:styleId="FootnoteTex">
    <w:name w:val="Footnote Tex"/>
    <w:rsid w:val="00914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_5"/>
    <w:rsid w:val="00914BF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_4"/>
    <w:rsid w:val="00914BF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_3"/>
    <w:rsid w:val="00914BF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_2"/>
    <w:rsid w:val="00914BF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_1"/>
    <w:rsid w:val="00914BF0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rsid w:val="00914BF0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T">
    <w:name w:val="Definition T"/>
    <w:rsid w:val="00914B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L">
    <w:name w:val="Definition L"/>
    <w:rsid w:val="00914BF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rsid w:val="00914BF0"/>
    <w:rPr>
      <w:i/>
      <w:iCs/>
    </w:rPr>
  </w:style>
  <w:style w:type="paragraph" w:customStyle="1" w:styleId="H1">
    <w:name w:val="H1"/>
    <w:rsid w:val="00914B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2">
    <w:name w:val="H2"/>
    <w:rsid w:val="00914B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3">
    <w:name w:val="H3"/>
    <w:rsid w:val="00914B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4">
    <w:name w:val="H4"/>
    <w:rsid w:val="00914B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5">
    <w:name w:val="H5"/>
    <w:rsid w:val="00914B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6">
    <w:name w:val="H6"/>
    <w:rsid w:val="00914B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rsid w:val="00914B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rsid w:val="00914BF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E">
    <w:name w:val="CITE"/>
    <w:rsid w:val="00914BF0"/>
    <w:rPr>
      <w:i/>
      <w:iCs/>
    </w:rPr>
  </w:style>
  <w:style w:type="character" w:customStyle="1" w:styleId="CODE">
    <w:name w:val="CODE"/>
    <w:rsid w:val="00914BF0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14BF0"/>
    <w:rPr>
      <w:i/>
      <w:iCs/>
    </w:rPr>
  </w:style>
  <w:style w:type="character" w:styleId="Hyperlink">
    <w:name w:val="Hyperlink"/>
    <w:basedOn w:val="DefaultParagraphFont"/>
    <w:rsid w:val="00914BF0"/>
    <w:rPr>
      <w:color w:val="0000FF"/>
      <w:u w:val="single"/>
    </w:rPr>
  </w:style>
  <w:style w:type="character" w:customStyle="1" w:styleId="FollowedHype">
    <w:name w:val="FollowedHype"/>
    <w:rsid w:val="00914BF0"/>
    <w:rPr>
      <w:color w:val="800080"/>
      <w:u w:val="single"/>
    </w:rPr>
  </w:style>
  <w:style w:type="character" w:customStyle="1" w:styleId="Keyboard">
    <w:name w:val="Keyboard"/>
    <w:rsid w:val="00914BF0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rsid w:val="00914BF0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zBottomof">
    <w:name w:val="zBottom of"/>
    <w:rsid w:val="00914BF0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zTopofFor">
    <w:name w:val="zTop of For"/>
    <w:rsid w:val="00914BF0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</w:rPr>
  </w:style>
  <w:style w:type="character" w:customStyle="1" w:styleId="Sample">
    <w:name w:val="Sample"/>
    <w:rsid w:val="00914BF0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914BF0"/>
    <w:rPr>
      <w:b/>
      <w:bCs/>
    </w:rPr>
  </w:style>
  <w:style w:type="character" w:customStyle="1" w:styleId="Typewriter">
    <w:name w:val="Typewriter"/>
    <w:rsid w:val="00914BF0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914BF0"/>
    <w:rPr>
      <w:i/>
      <w:iCs/>
    </w:rPr>
  </w:style>
  <w:style w:type="character" w:customStyle="1" w:styleId="HTMLMarkup">
    <w:name w:val="HTML Markup"/>
    <w:rsid w:val="00914BF0"/>
    <w:rPr>
      <w:vanish/>
      <w:color w:val="FF0000"/>
    </w:rPr>
  </w:style>
  <w:style w:type="character" w:customStyle="1" w:styleId="Comment">
    <w:name w:val="Comment"/>
    <w:rsid w:val="00914BF0"/>
  </w:style>
  <w:style w:type="character" w:customStyle="1" w:styleId="DefaultPara">
    <w:name w:val="Default Para"/>
    <w:rsid w:val="00914BF0"/>
  </w:style>
  <w:style w:type="paragraph" w:styleId="NormalWeb">
    <w:name w:val="Normal (Web)"/>
    <w:basedOn w:val="Normal"/>
    <w:uiPriority w:val="99"/>
    <w:rsid w:val="00914BF0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</w:style>
  <w:style w:type="character" w:customStyle="1" w:styleId="apple-style-span">
    <w:name w:val="apple-style-span"/>
    <w:basedOn w:val="DefaultParagraphFont"/>
    <w:rsid w:val="00914BF0"/>
  </w:style>
  <w:style w:type="paragraph" w:styleId="Header">
    <w:name w:val="header"/>
    <w:basedOn w:val="Normal"/>
    <w:link w:val="HeaderChar"/>
    <w:rsid w:val="00914BF0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4B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4BF0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B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4BF0"/>
  </w:style>
  <w:style w:type="paragraph" w:customStyle="1" w:styleId="Literatur">
    <w:name w:val="Literatur"/>
    <w:basedOn w:val="Normal"/>
    <w:rsid w:val="00914BF0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284"/>
        <w:tab w:val="center" w:pos="4253"/>
        <w:tab w:val="right" w:pos="8505"/>
      </w:tabs>
      <w:autoSpaceDE/>
      <w:autoSpaceDN/>
      <w:adjustRightInd/>
      <w:spacing w:before="120" w:line="280" w:lineRule="atLeast"/>
      <w:ind w:left="284" w:hanging="284"/>
    </w:pPr>
    <w:rPr>
      <w:szCs w:val="20"/>
      <w:lang w:val="de-DE" w:eastAsia="de-DE"/>
    </w:rPr>
  </w:style>
  <w:style w:type="paragraph" w:styleId="HTMLPreformatted">
    <w:name w:val="HTML Preformatted"/>
    <w:basedOn w:val="Normal"/>
    <w:link w:val="HTMLPreformattedChar"/>
    <w:rsid w:val="00914BF0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14BF0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14BF0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BF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rsid w:val="00914BF0"/>
    <w:rPr>
      <w:color w:val="800080"/>
      <w:u w:val="single"/>
    </w:rPr>
  </w:style>
  <w:style w:type="character" w:customStyle="1" w:styleId="EmailStyle891">
    <w:name w:val="EmailStyle891"/>
    <w:basedOn w:val="DefaultParagraphFont"/>
    <w:semiHidden/>
    <w:rsid w:val="00914BF0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4BF0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4BF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14BF0"/>
    <w:pPr>
      <w:autoSpaceDE w:val="0"/>
      <w:autoSpaceDN w:val="0"/>
      <w:adjustRightInd w:val="0"/>
      <w:spacing w:after="0" w:line="240" w:lineRule="auto"/>
    </w:pPr>
    <w:rPr>
      <w:rFonts w:ascii="GBYKFK+Shaker2Lancet-Italic" w:eastAsia="Times New Roman" w:hAnsi="GBYKFK+Shaker2Lancet-Italic" w:cs="GBYKFK+Shaker2Lancet-Italic"/>
      <w:color w:val="000000"/>
      <w:sz w:val="24"/>
      <w:szCs w:val="24"/>
      <w:lang w:bidi="he-IL"/>
    </w:rPr>
  </w:style>
  <w:style w:type="paragraph" w:customStyle="1" w:styleId="CM37">
    <w:name w:val="CM37"/>
    <w:basedOn w:val="Default"/>
    <w:next w:val="Default"/>
    <w:uiPriority w:val="99"/>
    <w:rsid w:val="00914BF0"/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rsid w:val="0091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B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BCB"/>
    <w:pPr>
      <w:ind w:left="720"/>
      <w:contextualSpacing/>
    </w:pPr>
  </w:style>
  <w:style w:type="paragraph" w:customStyle="1" w:styleId="Normalcenter">
    <w:name w:val="Normal center"/>
    <w:basedOn w:val="Normal"/>
    <w:uiPriority w:val="99"/>
    <w:rsid w:val="00E86880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480" w:lineRule="auto"/>
      <w:jc w:val="center"/>
    </w:pPr>
  </w:style>
  <w:style w:type="character" w:customStyle="1" w:styleId="freeaccess">
    <w:name w:val="freeaccess"/>
    <w:basedOn w:val="DefaultParagraphFont"/>
    <w:rsid w:val="00E404C0"/>
  </w:style>
  <w:style w:type="paragraph" w:customStyle="1" w:styleId="Char">
    <w:name w:val="Char"/>
    <w:basedOn w:val="Normal"/>
    <w:rsid w:val="00F90C6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</w:pPr>
    <w:rPr>
      <w:rFonts w:eastAsia="SimSun"/>
      <w:kern w:val="2"/>
      <w:sz w:val="21"/>
      <w:lang w:eastAsia="zh-CN"/>
    </w:rPr>
  </w:style>
  <w:style w:type="character" w:customStyle="1" w:styleId="cit-vol">
    <w:name w:val="cit-vol"/>
    <w:basedOn w:val="DefaultParagraphFont"/>
    <w:rsid w:val="00BC5942"/>
  </w:style>
  <w:style w:type="character" w:customStyle="1" w:styleId="cit-sep">
    <w:name w:val="cit-sep"/>
    <w:basedOn w:val="DefaultParagraphFont"/>
    <w:rsid w:val="00BC5942"/>
  </w:style>
  <w:style w:type="character" w:customStyle="1" w:styleId="cit-first-page">
    <w:name w:val="cit-first-page"/>
    <w:basedOn w:val="DefaultParagraphFont"/>
    <w:rsid w:val="00BC5942"/>
  </w:style>
  <w:style w:type="character" w:customStyle="1" w:styleId="cit-last-page">
    <w:name w:val="cit-last-page"/>
    <w:basedOn w:val="DefaultParagraphFont"/>
    <w:rsid w:val="00BC5942"/>
  </w:style>
  <w:style w:type="character" w:customStyle="1" w:styleId="st">
    <w:name w:val="st"/>
    <w:basedOn w:val="DefaultParagraphFont"/>
    <w:rsid w:val="002F12F2"/>
  </w:style>
  <w:style w:type="character" w:customStyle="1" w:styleId="Heading3Char">
    <w:name w:val="Heading 3 Char"/>
    <w:basedOn w:val="DefaultParagraphFont"/>
    <w:link w:val="Heading3"/>
    <w:uiPriority w:val="9"/>
    <w:rsid w:val="00DE71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B5EC9"/>
    <w:rPr>
      <w:i/>
      <w:iCs/>
    </w:rPr>
  </w:style>
  <w:style w:type="character" w:customStyle="1" w:styleId="toc-top-pub-date">
    <w:name w:val="toc-top-pub-date"/>
    <w:basedOn w:val="DefaultParagraphFont"/>
    <w:rsid w:val="002B5EC9"/>
  </w:style>
  <w:style w:type="character" w:customStyle="1" w:styleId="toc-citation-volume">
    <w:name w:val="toc-citation-volume"/>
    <w:basedOn w:val="DefaultParagraphFont"/>
    <w:rsid w:val="002B5EC9"/>
  </w:style>
  <w:style w:type="character" w:customStyle="1" w:styleId="toc-citation-issue">
    <w:name w:val="toc-citation-issue"/>
    <w:basedOn w:val="DefaultParagraphFont"/>
    <w:rsid w:val="002B5EC9"/>
  </w:style>
  <w:style w:type="character" w:customStyle="1" w:styleId="apple-converted-space">
    <w:name w:val="apple-converted-space"/>
    <w:basedOn w:val="DefaultParagraphFont"/>
    <w:rsid w:val="0006462A"/>
  </w:style>
  <w:style w:type="character" w:customStyle="1" w:styleId="footnoteref0">
    <w:name w:val="footnote ref"/>
    <w:rsid w:val="007A0683"/>
    <w:rPr>
      <w:rFonts w:ascii="Times New Roman" w:hAnsi="Times New Roman" w:cs="Times New Roman"/>
      <w:b/>
      <w:bCs/>
      <w:sz w:val="24"/>
      <w:szCs w:val="24"/>
    </w:rPr>
  </w:style>
  <w:style w:type="character" w:customStyle="1" w:styleId="authors">
    <w:name w:val="authors"/>
    <w:basedOn w:val="DefaultParagraphFont"/>
    <w:rsid w:val="004E1A80"/>
  </w:style>
  <w:style w:type="character" w:customStyle="1" w:styleId="highlight">
    <w:name w:val="highlight"/>
    <w:basedOn w:val="DefaultParagraphFont"/>
    <w:rsid w:val="00F50959"/>
  </w:style>
  <w:style w:type="paragraph" w:customStyle="1" w:styleId="Authors0">
    <w:name w:val="Authors"/>
    <w:basedOn w:val="Normal"/>
    <w:rsid w:val="00E33AD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20" w:after="36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5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uiPriority w:val="99"/>
    <w:semiHidden/>
    <w:rsid w:val="00E9380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isbur@gmu.edu" TargetMode="External"/><Relationship Id="rId13" Type="http://schemas.openxmlformats.org/officeDocument/2006/relationships/hyperlink" Target="http://convention2.allacademic.com/one/asc/asc11/index.php?click_key=1&amp;cmd=Multi+Search+Search+Load+Publication+For+Extra&amp;publication_id=515202&amp;PHPSESSID=1f15ccecf56a766d332a6728919a8d9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onvention2.allacademic.com/one/asc/asc11/index.php?click_key=1&amp;cmd=Multi+Search+Search+Load+Publication+For+Extra&amp;publication_id=517093&amp;PHPSESSID=1f15ccecf56a766d332a6728919a8d9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vention2.allacademic.com/one/asc/asc13/index.php?click_key=1&amp;cmd=Multi+Search+Search+Load+Publication&amp;publication_id=664261&amp;PHPSESSID=j5lbl8d4jjmqq572lvocrv8lh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onvention2.allacademic.com/one/asc/asc13/index.php?click_key=1&amp;cmd=Multi+Search+Search+Load+Publication&amp;publication_id=665902&amp;PHPSESSID=j5lbl8d4jjmqq572lvocrv8lh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onvention2.allacademic.com/one/asc/asc11/index.php?click_key=1&amp;cmd=Multi+Search+Search+Load+Session&amp;session_id=146123&amp;PHPSESSID=1f15ccecf56a766d332a6728919a8d9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5349-C5EE-4E63-B709-B4C53A8C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43</Pages>
  <Words>14721</Words>
  <Characters>83910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Cave</dc:creator>
  <cp:lastModifiedBy>root</cp:lastModifiedBy>
  <cp:revision>61</cp:revision>
  <cp:lastPrinted>2011-07-07T16:00:00Z</cp:lastPrinted>
  <dcterms:created xsi:type="dcterms:W3CDTF">2016-05-01T08:40:00Z</dcterms:created>
  <dcterms:modified xsi:type="dcterms:W3CDTF">2017-07-07T21:21:00Z</dcterms:modified>
</cp:coreProperties>
</file>